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6D9" w14:textId="77777777" w:rsidR="00A835FC" w:rsidRDefault="006C2F33" w:rsidP="006C2F33">
      <w:pPr>
        <w:jc w:val="center"/>
        <w:rPr>
          <w:rFonts w:ascii="Arial" w:hAnsi="Arial" w:cs="Arial"/>
          <w:b/>
          <w:sz w:val="28"/>
          <w:szCs w:val="28"/>
          <w:u w:val="single"/>
          <w:lang w:val="en-US"/>
        </w:rPr>
      </w:pPr>
      <w:r w:rsidRPr="005549BE">
        <w:rPr>
          <w:rFonts w:ascii="Arial" w:hAnsi="Arial" w:cs="Arial"/>
          <w:b/>
          <w:sz w:val="28"/>
          <w:szCs w:val="28"/>
          <w:u w:val="single"/>
          <w:lang w:val="en-US"/>
        </w:rPr>
        <w:t>Biodiversity and change</w:t>
      </w:r>
    </w:p>
    <w:p w14:paraId="2D1D8FAA" w14:textId="77777777" w:rsidR="00C670A3" w:rsidRPr="005549BE" w:rsidRDefault="00C670A3" w:rsidP="006C2F33">
      <w:pPr>
        <w:jc w:val="center"/>
        <w:rPr>
          <w:rFonts w:ascii="Arial" w:hAnsi="Arial" w:cs="Arial"/>
          <w:b/>
          <w:sz w:val="28"/>
          <w:szCs w:val="28"/>
          <w:u w:val="single"/>
          <w:lang w:val="en-US"/>
        </w:rPr>
      </w:pPr>
      <w:bookmarkStart w:id="0" w:name="_GoBack"/>
      <w:bookmarkEnd w:id="0"/>
    </w:p>
    <w:p w14:paraId="6D0DDEEC" w14:textId="77777777" w:rsidR="006C2F33" w:rsidRPr="005549BE" w:rsidRDefault="006C2F33" w:rsidP="006C2F33">
      <w:pPr>
        <w:pStyle w:val="Listenabsatz"/>
        <w:widowControl w:val="0"/>
        <w:numPr>
          <w:ilvl w:val="0"/>
          <w:numId w:val="1"/>
        </w:numPr>
        <w:autoSpaceDE w:val="0"/>
        <w:autoSpaceDN w:val="0"/>
        <w:adjustRightInd w:val="0"/>
        <w:spacing w:line="320" w:lineRule="atLeast"/>
        <w:rPr>
          <w:rFonts w:ascii="Arial" w:hAnsi="Arial" w:cs="Arial"/>
          <w:lang w:val="en-US"/>
        </w:rPr>
      </w:pPr>
      <w:r w:rsidRPr="005549BE">
        <w:rPr>
          <w:rFonts w:ascii="Arial" w:hAnsi="Arial" w:cs="Arial"/>
          <w:lang w:val="en-US"/>
        </w:rPr>
        <w:t xml:space="preserve">Explain the concept and importance of biodiversity in tropical rainforests. Examine the causes and consequences of reduced biodiversity in this biome. </w:t>
      </w:r>
    </w:p>
    <w:p w14:paraId="482DF780" w14:textId="77777777" w:rsidR="00312127" w:rsidRPr="005549BE" w:rsidRDefault="00312127" w:rsidP="00312127">
      <w:pPr>
        <w:widowControl w:val="0"/>
        <w:autoSpaceDE w:val="0"/>
        <w:autoSpaceDN w:val="0"/>
        <w:adjustRightInd w:val="0"/>
        <w:spacing w:line="320" w:lineRule="atLeast"/>
        <w:rPr>
          <w:rFonts w:ascii="Arial" w:hAnsi="Arial" w:cs="Arial"/>
          <w:lang w:val="en-US"/>
        </w:rPr>
      </w:pPr>
    </w:p>
    <w:p w14:paraId="267CB567" w14:textId="77777777" w:rsidR="00312127" w:rsidRPr="005549BE" w:rsidRDefault="00312127" w:rsidP="00312127">
      <w:pPr>
        <w:widowControl w:val="0"/>
        <w:autoSpaceDE w:val="0"/>
        <w:autoSpaceDN w:val="0"/>
        <w:adjustRightInd w:val="0"/>
        <w:spacing w:line="320" w:lineRule="atLeast"/>
        <w:rPr>
          <w:rFonts w:ascii="Arial" w:hAnsi="Arial" w:cs="Arial"/>
          <w:sz w:val="28"/>
          <w:szCs w:val="28"/>
          <w:u w:val="single"/>
          <w:lang w:val="en-US"/>
        </w:rPr>
      </w:pPr>
      <w:r w:rsidRPr="005549BE">
        <w:rPr>
          <w:rFonts w:ascii="Arial" w:hAnsi="Arial" w:cs="Arial"/>
          <w:sz w:val="28"/>
          <w:szCs w:val="28"/>
          <w:u w:val="single"/>
          <w:lang w:val="en-US"/>
        </w:rPr>
        <w:t>Biodiversity in tropical rainforests:</w:t>
      </w:r>
    </w:p>
    <w:p w14:paraId="19480A56" w14:textId="77777777" w:rsidR="00312127" w:rsidRPr="005549BE" w:rsidRDefault="00312127" w:rsidP="00312127">
      <w:pPr>
        <w:widowControl w:val="0"/>
        <w:autoSpaceDE w:val="0"/>
        <w:autoSpaceDN w:val="0"/>
        <w:adjustRightInd w:val="0"/>
        <w:spacing w:line="320" w:lineRule="atLeast"/>
        <w:rPr>
          <w:rFonts w:ascii="Arial" w:hAnsi="Arial" w:cs="Arial"/>
          <w:lang w:val="en-US"/>
        </w:rPr>
      </w:pPr>
    </w:p>
    <w:p w14:paraId="7BC13784" w14:textId="408DDEBA" w:rsidR="00312127" w:rsidRPr="005549BE" w:rsidRDefault="00312127" w:rsidP="00312127">
      <w:pPr>
        <w:widowControl w:val="0"/>
        <w:autoSpaceDE w:val="0"/>
        <w:autoSpaceDN w:val="0"/>
        <w:adjustRightInd w:val="0"/>
        <w:spacing w:line="320" w:lineRule="atLeast"/>
        <w:rPr>
          <w:rFonts w:ascii="Arial" w:hAnsi="Arial" w:cs="Arial"/>
          <w:lang w:val="en-US"/>
        </w:rPr>
      </w:pPr>
      <w:r w:rsidRPr="005549BE">
        <w:rPr>
          <w:rFonts w:ascii="Arial" w:hAnsi="Arial" w:cs="Arial"/>
          <w:b/>
          <w:lang w:val="en-US"/>
        </w:rPr>
        <w:t xml:space="preserve">Ecosystem: </w:t>
      </w:r>
      <w:r w:rsidR="00A659D2" w:rsidRPr="005549BE">
        <w:rPr>
          <w:rFonts w:ascii="Arial" w:hAnsi="Arial" w:cs="Arial"/>
          <w:lang w:val="en-US"/>
        </w:rPr>
        <w:t>A dynamic complex</w:t>
      </w:r>
      <w:r w:rsidRPr="005549BE">
        <w:rPr>
          <w:rFonts w:ascii="Arial" w:hAnsi="Arial" w:cs="Arial"/>
          <w:lang w:val="en-US"/>
        </w:rPr>
        <w:t xml:space="preserve"> of plant, animal and microorganism communities and their nonliving environment interacting as a functional unit.</w:t>
      </w:r>
    </w:p>
    <w:tbl>
      <w:tblPr>
        <w:tblpPr w:leftFromText="141" w:rightFromText="141" w:vertAnchor="text" w:horzAnchor="page" w:tblpX="1526" w:tblpY="-740"/>
        <w:tblOverlap w:val="never"/>
        <w:tblW w:w="9175" w:type="dxa"/>
        <w:tblBorders>
          <w:top w:val="nil"/>
          <w:left w:val="nil"/>
          <w:right w:val="nil"/>
        </w:tblBorders>
        <w:tblLayout w:type="fixed"/>
        <w:tblLook w:val="0000" w:firstRow="0" w:lastRow="0" w:firstColumn="0" w:lastColumn="0" w:noHBand="0" w:noVBand="0"/>
      </w:tblPr>
      <w:tblGrid>
        <w:gridCol w:w="2943"/>
        <w:gridCol w:w="2977"/>
        <w:gridCol w:w="3255"/>
      </w:tblGrid>
      <w:tr w:rsidR="005549BE" w:rsidRPr="005549BE" w14:paraId="76D6C6FE" w14:textId="77777777" w:rsidTr="005549BE">
        <w:trPr>
          <w:trHeight w:val="193"/>
        </w:trPr>
        <w:tc>
          <w:tcPr>
            <w:tcW w:w="2943" w:type="dxa"/>
            <w:tcBorders>
              <w:top w:val="single" w:sz="8" w:space="0" w:color="D5D5D5"/>
              <w:left w:val="single" w:sz="8" w:space="0" w:color="D5D5D5"/>
              <w:bottom w:val="single" w:sz="8" w:space="0" w:color="D5D5D5"/>
              <w:right w:val="single" w:sz="8" w:space="0" w:color="D5D5D5"/>
            </w:tcBorders>
          </w:tcPr>
          <w:p w14:paraId="1AB7B930" w14:textId="77777777" w:rsidR="005549BE" w:rsidRPr="005549BE" w:rsidRDefault="005549BE" w:rsidP="005549BE">
            <w:pPr>
              <w:widowControl w:val="0"/>
              <w:autoSpaceDE w:val="0"/>
              <w:autoSpaceDN w:val="0"/>
              <w:adjustRightInd w:val="0"/>
              <w:jc w:val="center"/>
              <w:rPr>
                <w:rFonts w:ascii="Arial" w:hAnsi="Arial" w:cs="Arial"/>
                <w:b/>
                <w:bCs/>
                <w:lang w:val="en-US"/>
              </w:rPr>
            </w:pPr>
            <w:r w:rsidRPr="005549BE">
              <w:rPr>
                <w:rFonts w:ascii="Arial" w:hAnsi="Arial" w:cs="Arial"/>
                <w:b/>
                <w:bCs/>
                <w:lang w:val="en-US"/>
              </w:rPr>
              <w:t>Importance</w:t>
            </w:r>
          </w:p>
        </w:tc>
        <w:tc>
          <w:tcPr>
            <w:tcW w:w="2977" w:type="dxa"/>
            <w:tcBorders>
              <w:top w:val="single" w:sz="8" w:space="0" w:color="D5D5D5"/>
              <w:left w:val="single" w:sz="8" w:space="0" w:color="D5D5D5"/>
              <w:bottom w:val="single" w:sz="8" w:space="0" w:color="D5D5D5"/>
              <w:right w:val="single" w:sz="8" w:space="0" w:color="D5D5D5"/>
            </w:tcBorders>
          </w:tcPr>
          <w:p w14:paraId="1548212F" w14:textId="77777777" w:rsidR="005549BE" w:rsidRPr="005549BE" w:rsidRDefault="005549BE" w:rsidP="005549BE">
            <w:pPr>
              <w:widowControl w:val="0"/>
              <w:autoSpaceDE w:val="0"/>
              <w:autoSpaceDN w:val="0"/>
              <w:adjustRightInd w:val="0"/>
              <w:jc w:val="center"/>
              <w:rPr>
                <w:rFonts w:ascii="Arial" w:hAnsi="Arial" w:cs="Arial"/>
                <w:b/>
                <w:bCs/>
                <w:lang w:val="en-US"/>
              </w:rPr>
            </w:pPr>
            <w:r w:rsidRPr="005549BE">
              <w:rPr>
                <w:rFonts w:ascii="Arial" w:hAnsi="Arial" w:cs="Arial"/>
                <w:b/>
                <w:lang w:val="en-US"/>
              </w:rPr>
              <w:t>Causes of destruction</w:t>
            </w:r>
          </w:p>
        </w:tc>
        <w:tc>
          <w:tcPr>
            <w:tcW w:w="3255" w:type="dxa"/>
            <w:tcBorders>
              <w:top w:val="single" w:sz="8" w:space="0" w:color="D5D5D5"/>
              <w:left w:val="single" w:sz="8" w:space="0" w:color="D5D5D5"/>
              <w:bottom w:val="single" w:sz="8" w:space="0" w:color="D5D5D5"/>
              <w:right w:val="single" w:sz="8" w:space="0" w:color="D5D5D5"/>
            </w:tcBorders>
          </w:tcPr>
          <w:p w14:paraId="0B2DCB23" w14:textId="77777777" w:rsidR="005549BE" w:rsidRPr="005549BE" w:rsidRDefault="005549BE" w:rsidP="005549BE">
            <w:pPr>
              <w:widowControl w:val="0"/>
              <w:autoSpaceDE w:val="0"/>
              <w:autoSpaceDN w:val="0"/>
              <w:adjustRightInd w:val="0"/>
              <w:jc w:val="center"/>
              <w:rPr>
                <w:rFonts w:ascii="Arial" w:hAnsi="Arial" w:cs="Arial"/>
                <w:b/>
                <w:bCs/>
                <w:lang w:val="en-US"/>
              </w:rPr>
            </w:pPr>
            <w:r w:rsidRPr="005549BE">
              <w:rPr>
                <w:rFonts w:ascii="Arial" w:hAnsi="Arial" w:cs="Arial"/>
                <w:b/>
                <w:lang w:val="en-US"/>
              </w:rPr>
              <w:t>Consequences</w:t>
            </w:r>
          </w:p>
        </w:tc>
      </w:tr>
      <w:tr w:rsidR="005549BE" w:rsidRPr="005549BE" w14:paraId="30094F80" w14:textId="77777777" w:rsidTr="005549BE">
        <w:trPr>
          <w:trHeight w:val="2816"/>
        </w:trPr>
        <w:tc>
          <w:tcPr>
            <w:tcW w:w="2943" w:type="dxa"/>
            <w:tcBorders>
              <w:top w:val="single" w:sz="8" w:space="0" w:color="D5D5D5"/>
              <w:left w:val="single" w:sz="8" w:space="0" w:color="D5D5D5"/>
              <w:bottom w:val="single" w:sz="8" w:space="0" w:color="D5D5D5"/>
              <w:right w:val="single" w:sz="8" w:space="0" w:color="D5D5D5"/>
            </w:tcBorders>
          </w:tcPr>
          <w:p w14:paraId="289CF0D7"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Biodiversity:</w:t>
            </w:r>
            <w:r w:rsidRPr="005549BE">
              <w:rPr>
                <w:rFonts w:ascii="Arial" w:hAnsi="Arial" w:cs="Arial"/>
                <w:lang w:val="en-US"/>
              </w:rPr>
              <w:t xml:space="preserve"> Could contain up to 50% of the world's biodiversity. </w:t>
            </w:r>
          </w:p>
          <w:p w14:paraId="27D0379B"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Photosynthesis:</w:t>
            </w:r>
            <w:r w:rsidRPr="005549BE">
              <w:rPr>
                <w:rFonts w:ascii="Arial" w:hAnsi="Arial" w:cs="Arial"/>
                <w:lang w:val="en-US"/>
              </w:rPr>
              <w:t xml:space="preserve"> Convert carbon dioxide back into oxygen. The Amazon rainforest alone produces about 20% of the earth's oxygen.</w:t>
            </w:r>
          </w:p>
          <w:p w14:paraId="79F2046E"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 xml:space="preserve">Flood control: </w:t>
            </w:r>
            <w:r w:rsidRPr="005549BE">
              <w:rPr>
                <w:rFonts w:ascii="Arial" w:hAnsi="Arial" w:cs="Arial"/>
                <w:lang w:val="en-US"/>
              </w:rPr>
              <w:t xml:space="preserve">Rainforests cause interception, extending river’s lag times and vegetation takes up water and transpires. </w:t>
            </w:r>
          </w:p>
          <w:p w14:paraId="54A0E8F8"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Control of soil erosion:</w:t>
            </w:r>
            <w:r w:rsidRPr="005549BE">
              <w:rPr>
                <w:rFonts w:ascii="Arial" w:hAnsi="Arial" w:cs="Arial"/>
                <w:lang w:val="en-US"/>
              </w:rPr>
              <w:t xml:space="preserve"> Roots give structure. They prevent erosion of topsoil and landslides. </w:t>
            </w:r>
          </w:p>
          <w:p w14:paraId="3C16596C"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Source of nutrients to humus layer in soil</w:t>
            </w:r>
            <w:r w:rsidRPr="005549BE">
              <w:rPr>
                <w:rFonts w:ascii="Arial" w:hAnsi="Arial" w:cs="Arial"/>
                <w:lang w:val="en-US"/>
              </w:rPr>
              <w:t xml:space="preserve"> </w:t>
            </w:r>
          </w:p>
          <w:p w14:paraId="40714A38"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Medical remedies:</w:t>
            </w:r>
            <w:r w:rsidRPr="005549BE">
              <w:rPr>
                <w:rFonts w:ascii="Arial" w:hAnsi="Arial" w:cs="Arial"/>
                <w:lang w:val="en-US"/>
              </w:rPr>
              <w:t xml:space="preserve"> Drugs (anti-malaria drug).</w:t>
            </w:r>
          </w:p>
          <w:p w14:paraId="553912D8"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Ecotourism:</w:t>
            </w:r>
            <w:r w:rsidRPr="005549BE">
              <w:rPr>
                <w:rFonts w:ascii="Arial" w:hAnsi="Arial" w:cs="Arial"/>
                <w:lang w:val="en-US"/>
              </w:rPr>
              <w:t xml:space="preserve"> Income source.</w:t>
            </w:r>
          </w:p>
          <w:p w14:paraId="0994D3C5" w14:textId="77777777" w:rsidR="005549BE" w:rsidRPr="005549BE" w:rsidRDefault="005549BE" w:rsidP="005549BE">
            <w:pPr>
              <w:widowControl w:val="0"/>
              <w:numPr>
                <w:ilvl w:val="0"/>
                <w:numId w:val="9"/>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Home to indigenous groups</w:t>
            </w:r>
          </w:p>
        </w:tc>
        <w:tc>
          <w:tcPr>
            <w:tcW w:w="2977" w:type="dxa"/>
            <w:tcBorders>
              <w:top w:val="single" w:sz="8" w:space="0" w:color="D5D5D5"/>
              <w:left w:val="single" w:sz="8" w:space="0" w:color="D5D5D5"/>
              <w:bottom w:val="single" w:sz="8" w:space="0" w:color="D5D5D5"/>
              <w:right w:val="single" w:sz="8" w:space="0" w:color="D5D5D5"/>
            </w:tcBorders>
          </w:tcPr>
          <w:p w14:paraId="2D8CE43D"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Cattle Ranching:</w:t>
            </w:r>
            <w:r w:rsidRPr="005549BE">
              <w:rPr>
                <w:rFonts w:ascii="Arial" w:hAnsi="Arial" w:cs="Arial"/>
                <w:lang w:val="en-US"/>
              </w:rPr>
              <w:t xml:space="preserve"> As the world's population gets bigger and richer, the demand for meat is increasing. </w:t>
            </w:r>
          </w:p>
          <w:p w14:paraId="111CD06E"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Subsistence Farming:</w:t>
            </w:r>
            <w:r w:rsidRPr="005549BE">
              <w:rPr>
                <w:rFonts w:ascii="Arial" w:hAnsi="Arial" w:cs="Arial"/>
                <w:lang w:val="en-US"/>
              </w:rPr>
              <w:t xml:space="preserve"> Unsustainable farming methods, burning rainforest and degrading soil.</w:t>
            </w:r>
          </w:p>
          <w:p w14:paraId="1974BE64"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HEP:</w:t>
            </w:r>
            <w:r w:rsidRPr="005549BE">
              <w:rPr>
                <w:rFonts w:ascii="Arial" w:hAnsi="Arial" w:cs="Arial"/>
                <w:lang w:val="en-US"/>
              </w:rPr>
              <w:t xml:space="preserve"> Dams and reservoirs cause damage during flooding and construction.</w:t>
            </w:r>
          </w:p>
          <w:p w14:paraId="2EB8BF2C"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Mining:</w:t>
            </w:r>
            <w:r w:rsidRPr="005549BE">
              <w:rPr>
                <w:rFonts w:ascii="Arial" w:hAnsi="Arial" w:cs="Arial"/>
                <w:lang w:val="en-US"/>
              </w:rPr>
              <w:t xml:space="preserve"> Income source with negative effects (mercury contamination)</w:t>
            </w:r>
          </w:p>
          <w:p w14:paraId="008AC159"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Road building</w:t>
            </w:r>
          </w:p>
          <w:p w14:paraId="662815F2"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Urban growth</w:t>
            </w:r>
          </w:p>
          <w:p w14:paraId="2ADEE1F9"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Population growth:</w:t>
            </w:r>
            <w:r w:rsidRPr="005549BE">
              <w:rPr>
                <w:rFonts w:ascii="Arial" w:hAnsi="Arial" w:cs="Arial"/>
                <w:lang w:val="en-US"/>
              </w:rPr>
              <w:t xml:space="preserve"> Land and resource demand increases.</w:t>
            </w:r>
          </w:p>
          <w:p w14:paraId="438FD277"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Plantations:</w:t>
            </w:r>
            <w:r w:rsidRPr="005549BE">
              <w:rPr>
                <w:rFonts w:ascii="Arial" w:hAnsi="Arial" w:cs="Arial"/>
                <w:lang w:val="en-US"/>
              </w:rPr>
              <w:t xml:space="preserve"> Income source (palm oil).</w:t>
            </w:r>
          </w:p>
          <w:p w14:paraId="7F8A043B"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Timber:</w:t>
            </w:r>
            <w:r w:rsidRPr="005549BE">
              <w:rPr>
                <w:rFonts w:ascii="Arial" w:hAnsi="Arial" w:cs="Arial"/>
                <w:lang w:val="en-US"/>
              </w:rPr>
              <w:t xml:space="preserve"> Hardwoods like mahogany to make things like furniture. The extraction kills trees around them. </w:t>
            </w:r>
          </w:p>
          <w:p w14:paraId="6CD145F0" w14:textId="77777777" w:rsidR="005549BE" w:rsidRPr="005549BE" w:rsidRDefault="005549BE" w:rsidP="005549BE">
            <w:pPr>
              <w:widowControl w:val="0"/>
              <w:numPr>
                <w:ilvl w:val="0"/>
                <w:numId w:val="10"/>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Hunting:</w:t>
            </w:r>
            <w:r w:rsidRPr="005549BE">
              <w:rPr>
                <w:rFonts w:ascii="Arial" w:hAnsi="Arial" w:cs="Arial"/>
                <w:lang w:val="en-US"/>
              </w:rPr>
              <w:t xml:space="preserve"> Sale of animals</w:t>
            </w:r>
          </w:p>
        </w:tc>
        <w:tc>
          <w:tcPr>
            <w:tcW w:w="3255" w:type="dxa"/>
            <w:tcBorders>
              <w:top w:val="single" w:sz="8" w:space="0" w:color="D5D5D5"/>
              <w:left w:val="single" w:sz="8" w:space="0" w:color="D5D5D5"/>
              <w:bottom w:val="single" w:sz="8" w:space="0" w:color="D5D5D5"/>
              <w:right w:val="single" w:sz="8" w:space="0" w:color="D5D5D5"/>
            </w:tcBorders>
          </w:tcPr>
          <w:p w14:paraId="337507CB"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Flooding:</w:t>
            </w:r>
            <w:r w:rsidRPr="005549BE">
              <w:rPr>
                <w:rFonts w:ascii="Arial" w:hAnsi="Arial" w:cs="Arial"/>
                <w:lang w:val="en-US"/>
              </w:rPr>
              <w:t xml:space="preserve"> Less structure, more runoff and mud sliding potential.</w:t>
            </w:r>
          </w:p>
          <w:p w14:paraId="2BB8B71C"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Landslides:</w:t>
            </w:r>
            <w:r w:rsidRPr="005549BE">
              <w:rPr>
                <w:rFonts w:ascii="Arial" w:hAnsi="Arial" w:cs="Arial"/>
                <w:lang w:val="en-US"/>
              </w:rPr>
              <w:t xml:space="preserve"> Saturated grounds cause landslides.</w:t>
            </w:r>
          </w:p>
          <w:p w14:paraId="68558822"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Biodiversity loss</w:t>
            </w:r>
          </w:p>
          <w:p w14:paraId="34546DD3"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Reduced photosynthesis</w:t>
            </w:r>
            <w:r w:rsidRPr="005549BE">
              <w:rPr>
                <w:rFonts w:ascii="Arial" w:hAnsi="Arial" w:cs="Arial"/>
                <w:lang w:val="en-US"/>
              </w:rPr>
              <w:t>.</w:t>
            </w:r>
          </w:p>
          <w:p w14:paraId="2605F997"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Silting of rivers and oceans:</w:t>
            </w:r>
            <w:r w:rsidRPr="005549BE">
              <w:rPr>
                <w:rFonts w:ascii="Arial" w:hAnsi="Arial" w:cs="Arial"/>
                <w:lang w:val="en-US"/>
              </w:rPr>
              <w:t xml:space="preserve"> Increased silt may cause ecosystem changes and harden navigation.</w:t>
            </w:r>
          </w:p>
          <w:p w14:paraId="4E44E9B3"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Breaking of nutrient cycle:</w:t>
            </w:r>
            <w:r w:rsidRPr="005549BE">
              <w:rPr>
                <w:rFonts w:ascii="Arial" w:hAnsi="Arial" w:cs="Arial"/>
                <w:lang w:val="en-US"/>
              </w:rPr>
              <w:t xml:space="preserve"> With increased erosion the topsoil (humus) layer is quickly washed away.</w:t>
            </w:r>
          </w:p>
          <w:p w14:paraId="44C65BAF"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Desertification:</w:t>
            </w:r>
            <w:r w:rsidRPr="005549BE">
              <w:rPr>
                <w:rFonts w:ascii="Arial" w:hAnsi="Arial" w:cs="Arial"/>
                <w:lang w:val="en-US"/>
              </w:rPr>
              <w:t xml:space="preserve"> Rainforest soil loses its fertility very quickly after deforestation, causing desertification.</w:t>
            </w:r>
          </w:p>
          <w:p w14:paraId="08B81262" w14:textId="7777777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Loss of indigenous homes</w:t>
            </w:r>
          </w:p>
          <w:p w14:paraId="18A5E9DC" w14:textId="703BAC47" w:rsidR="005549BE" w:rsidRPr="005549BE" w:rsidRDefault="005549BE" w:rsidP="005549BE">
            <w:pPr>
              <w:widowControl w:val="0"/>
              <w:numPr>
                <w:ilvl w:val="0"/>
                <w:numId w:val="11"/>
              </w:numPr>
              <w:tabs>
                <w:tab w:val="left" w:pos="220"/>
                <w:tab w:val="left" w:pos="720"/>
              </w:tabs>
              <w:autoSpaceDE w:val="0"/>
              <w:autoSpaceDN w:val="0"/>
              <w:adjustRightInd w:val="0"/>
              <w:ind w:hanging="720"/>
              <w:rPr>
                <w:rFonts w:ascii="Arial" w:hAnsi="Arial" w:cs="Arial"/>
                <w:lang w:val="en-US"/>
              </w:rPr>
            </w:pPr>
            <w:r w:rsidRPr="005549BE">
              <w:rPr>
                <w:rFonts w:ascii="Arial" w:hAnsi="Arial" w:cs="Arial"/>
                <w:b/>
                <w:bCs/>
                <w:lang w:val="en-US"/>
              </w:rPr>
              <w:t>Reduced rainfall:</w:t>
            </w:r>
            <w:r w:rsidRPr="005549BE">
              <w:rPr>
                <w:rFonts w:ascii="Arial" w:hAnsi="Arial" w:cs="Arial"/>
                <w:lang w:val="en-US"/>
              </w:rPr>
              <w:t xml:space="preserve"> Less water is intercepted and transpired from vegetation into the atmosphere, reducing clouds and rainfall.</w:t>
            </w:r>
          </w:p>
        </w:tc>
      </w:tr>
    </w:tbl>
    <w:p w14:paraId="3E7BBE96" w14:textId="0393FEC2" w:rsidR="00312127" w:rsidRPr="005549BE" w:rsidRDefault="00312127" w:rsidP="00312127">
      <w:pPr>
        <w:widowControl w:val="0"/>
        <w:autoSpaceDE w:val="0"/>
        <w:autoSpaceDN w:val="0"/>
        <w:adjustRightInd w:val="0"/>
        <w:spacing w:line="320" w:lineRule="atLeast"/>
        <w:rPr>
          <w:rFonts w:ascii="Arial" w:hAnsi="Arial" w:cs="Arial"/>
          <w:lang w:val="en-US"/>
        </w:rPr>
      </w:pPr>
      <w:r w:rsidRPr="005549BE">
        <w:rPr>
          <w:rFonts w:ascii="Arial" w:hAnsi="Arial" w:cs="Arial"/>
          <w:b/>
          <w:lang w:val="en-US"/>
        </w:rPr>
        <w:t xml:space="preserve">Biodiversity: </w:t>
      </w:r>
      <w:r w:rsidR="00A659D2" w:rsidRPr="005549BE">
        <w:rPr>
          <w:rFonts w:ascii="Arial" w:hAnsi="Arial" w:cs="Arial"/>
          <w:lang w:val="en-US"/>
        </w:rPr>
        <w:t xml:space="preserve">The variety of flora and fauna. </w:t>
      </w:r>
      <w:r w:rsidRPr="005549BE">
        <w:rPr>
          <w:rFonts w:ascii="Arial" w:hAnsi="Arial" w:cs="Arial"/>
          <w:lang w:val="en-US"/>
        </w:rPr>
        <w:t>Can be viewed at three scales:</w:t>
      </w:r>
    </w:p>
    <w:p w14:paraId="2C4B4F3E" w14:textId="77777777" w:rsidR="00312127" w:rsidRPr="005549BE" w:rsidRDefault="00312127" w:rsidP="00312127">
      <w:pPr>
        <w:pStyle w:val="Listenabsatz"/>
        <w:widowControl w:val="0"/>
        <w:numPr>
          <w:ilvl w:val="0"/>
          <w:numId w:val="2"/>
        </w:numPr>
        <w:autoSpaceDE w:val="0"/>
        <w:autoSpaceDN w:val="0"/>
        <w:adjustRightInd w:val="0"/>
        <w:spacing w:line="320" w:lineRule="atLeast"/>
        <w:rPr>
          <w:rFonts w:ascii="Arial" w:hAnsi="Arial" w:cs="Arial"/>
          <w:lang w:val="en-US"/>
        </w:rPr>
      </w:pPr>
      <w:r w:rsidRPr="005549BE">
        <w:rPr>
          <w:rFonts w:ascii="Arial" w:hAnsi="Arial" w:cs="Arial"/>
          <w:lang w:val="en-US"/>
        </w:rPr>
        <w:lastRenderedPageBreak/>
        <w:t>Species diversity: Variety of species (species richness)</w:t>
      </w:r>
    </w:p>
    <w:p w14:paraId="602BD3B0" w14:textId="77777777" w:rsidR="00312127" w:rsidRPr="005549BE" w:rsidRDefault="00312127" w:rsidP="00312127">
      <w:pPr>
        <w:pStyle w:val="Listenabsatz"/>
        <w:widowControl w:val="0"/>
        <w:numPr>
          <w:ilvl w:val="0"/>
          <w:numId w:val="2"/>
        </w:numPr>
        <w:autoSpaceDE w:val="0"/>
        <w:autoSpaceDN w:val="0"/>
        <w:adjustRightInd w:val="0"/>
        <w:spacing w:line="320" w:lineRule="atLeast"/>
        <w:rPr>
          <w:rFonts w:ascii="Arial" w:hAnsi="Arial" w:cs="Arial"/>
          <w:lang w:val="en-US"/>
        </w:rPr>
      </w:pPr>
      <w:r w:rsidRPr="005549BE">
        <w:rPr>
          <w:rFonts w:ascii="Arial" w:hAnsi="Arial" w:cs="Arial"/>
          <w:lang w:val="en-US"/>
        </w:rPr>
        <w:t>Genetic diversity: Variety of genes. Allows adaptation.</w:t>
      </w:r>
    </w:p>
    <w:p w14:paraId="0C6502CC" w14:textId="77777777" w:rsidR="00312127" w:rsidRPr="005549BE" w:rsidRDefault="00312127" w:rsidP="00312127">
      <w:pPr>
        <w:pStyle w:val="Listenabsatz"/>
        <w:widowControl w:val="0"/>
        <w:numPr>
          <w:ilvl w:val="0"/>
          <w:numId w:val="2"/>
        </w:numPr>
        <w:autoSpaceDE w:val="0"/>
        <w:autoSpaceDN w:val="0"/>
        <w:adjustRightInd w:val="0"/>
        <w:spacing w:line="320" w:lineRule="atLeast"/>
        <w:rPr>
          <w:rFonts w:ascii="Arial" w:hAnsi="Arial" w:cs="Arial"/>
          <w:lang w:val="en-US"/>
        </w:rPr>
      </w:pPr>
      <w:r w:rsidRPr="005549BE">
        <w:rPr>
          <w:rFonts w:ascii="Arial" w:hAnsi="Arial" w:cs="Arial"/>
          <w:lang w:val="en-US"/>
        </w:rPr>
        <w:t>Ecosystem diversity: Variety in ecosystem types, their ecological processes and diversity of habitats.</w:t>
      </w:r>
    </w:p>
    <w:p w14:paraId="4333258E" w14:textId="77777777" w:rsidR="009635F8" w:rsidRPr="005549BE" w:rsidRDefault="009635F8" w:rsidP="00312127">
      <w:pPr>
        <w:widowControl w:val="0"/>
        <w:autoSpaceDE w:val="0"/>
        <w:autoSpaceDN w:val="0"/>
        <w:adjustRightInd w:val="0"/>
        <w:spacing w:line="320" w:lineRule="atLeast"/>
        <w:rPr>
          <w:rFonts w:ascii="Arial" w:hAnsi="Arial" w:cs="Arial"/>
          <w:lang w:val="en-US"/>
        </w:rPr>
      </w:pPr>
    </w:p>
    <w:p w14:paraId="3354BE7B" w14:textId="2AA3319E" w:rsidR="00312127" w:rsidRPr="005549BE" w:rsidRDefault="00312127" w:rsidP="00312127">
      <w:pPr>
        <w:widowControl w:val="0"/>
        <w:autoSpaceDE w:val="0"/>
        <w:autoSpaceDN w:val="0"/>
        <w:adjustRightInd w:val="0"/>
        <w:spacing w:line="320" w:lineRule="atLeast"/>
        <w:rPr>
          <w:rFonts w:ascii="Arial" w:hAnsi="Arial" w:cs="Arial"/>
          <w:lang w:val="en-US"/>
        </w:rPr>
      </w:pPr>
      <w:r w:rsidRPr="005549BE">
        <w:rPr>
          <w:rFonts w:ascii="Arial" w:hAnsi="Arial" w:cs="Arial"/>
          <w:lang w:val="en-US"/>
        </w:rPr>
        <w:t xml:space="preserve">Tropical rainforests have the most productive and diverse ecosystems on land. Most are found between the tropics of Cancer and Capricorn. </w:t>
      </w:r>
      <w:r w:rsidR="00024C56" w:rsidRPr="005549BE">
        <w:rPr>
          <w:rFonts w:ascii="Arial" w:hAnsi="Arial" w:cs="Arial"/>
          <w:lang w:val="en-US"/>
        </w:rPr>
        <w:t xml:space="preserve">Rainforests increase large amounts of rainfall and storms. </w:t>
      </w:r>
      <w:r w:rsidRPr="005549BE">
        <w:rPr>
          <w:rFonts w:ascii="Arial" w:hAnsi="Arial" w:cs="Arial"/>
          <w:lang w:val="en-US"/>
        </w:rPr>
        <w:t xml:space="preserve">The Amazon rainforest makes up one third of the remaining rainforests. Specie richness is </w:t>
      </w:r>
      <w:r w:rsidR="00A659D2" w:rsidRPr="005549BE">
        <w:rPr>
          <w:rFonts w:ascii="Arial" w:hAnsi="Arial" w:cs="Arial"/>
          <w:lang w:val="en-US"/>
        </w:rPr>
        <w:t>concentrated in</w:t>
      </w:r>
      <w:r w:rsidRPr="005549BE">
        <w:rPr>
          <w:rFonts w:ascii="Arial" w:hAnsi="Arial" w:cs="Arial"/>
          <w:lang w:val="en-US"/>
        </w:rPr>
        <w:t xml:space="preserve"> equatorial regions</w:t>
      </w:r>
      <w:r w:rsidR="009C7CDF" w:rsidRPr="005549BE">
        <w:rPr>
          <w:rFonts w:ascii="Arial" w:hAnsi="Arial" w:cs="Arial"/>
          <w:lang w:val="en-US"/>
        </w:rPr>
        <w:t xml:space="preserve"> and tends to decline moving outwards. </w:t>
      </w:r>
    </w:p>
    <w:p w14:paraId="1F6ED8C3" w14:textId="77777777" w:rsidR="00312127" w:rsidRPr="005549BE" w:rsidRDefault="00312127" w:rsidP="00312127">
      <w:pPr>
        <w:widowControl w:val="0"/>
        <w:autoSpaceDE w:val="0"/>
        <w:autoSpaceDN w:val="0"/>
        <w:adjustRightInd w:val="0"/>
        <w:spacing w:line="320" w:lineRule="atLeast"/>
        <w:rPr>
          <w:rFonts w:ascii="Arial" w:hAnsi="Arial" w:cs="Arial"/>
          <w:lang w:val="en-US"/>
        </w:rPr>
      </w:pPr>
    </w:p>
    <w:p w14:paraId="4C250E07" w14:textId="5BAF1048" w:rsidR="009C7CDF" w:rsidRPr="005549BE" w:rsidRDefault="00312127" w:rsidP="00A659D2">
      <w:pPr>
        <w:widowControl w:val="0"/>
        <w:autoSpaceDE w:val="0"/>
        <w:autoSpaceDN w:val="0"/>
        <w:adjustRightInd w:val="0"/>
        <w:spacing w:line="320" w:lineRule="atLeast"/>
        <w:rPr>
          <w:rFonts w:ascii="Arial" w:hAnsi="Arial" w:cs="Arial"/>
          <w:lang w:val="en-US"/>
        </w:rPr>
      </w:pPr>
      <w:r w:rsidRPr="005549BE">
        <w:rPr>
          <w:rFonts w:ascii="Arial" w:hAnsi="Arial" w:cs="Arial"/>
          <w:lang w:val="en-US"/>
        </w:rPr>
        <w:t>Global rainforests decreased from covering 15% of the world’s surface to 6% due to human activity</w:t>
      </w:r>
      <w:r w:rsidR="009C7CDF" w:rsidRPr="005549BE">
        <w:rPr>
          <w:rFonts w:ascii="Arial" w:hAnsi="Arial" w:cs="Arial"/>
          <w:lang w:val="en-US"/>
        </w:rPr>
        <w:t xml:space="preserve">, being main cause for the reduction in biodiversity. </w:t>
      </w:r>
    </w:p>
    <w:p w14:paraId="66107006" w14:textId="77777777" w:rsidR="00A659D2" w:rsidRPr="005549BE" w:rsidRDefault="00A659D2" w:rsidP="00A659D2">
      <w:pPr>
        <w:widowControl w:val="0"/>
        <w:autoSpaceDE w:val="0"/>
        <w:autoSpaceDN w:val="0"/>
        <w:adjustRightInd w:val="0"/>
        <w:spacing w:line="320" w:lineRule="atLeast"/>
        <w:rPr>
          <w:rFonts w:ascii="Arial" w:hAnsi="Arial" w:cs="Arial"/>
          <w:lang w:val="en-US"/>
        </w:rPr>
      </w:pPr>
    </w:p>
    <w:p w14:paraId="12CF2744" w14:textId="63DBB841" w:rsidR="00C524BD" w:rsidRPr="005549BE" w:rsidRDefault="00C524BD" w:rsidP="00A659D2">
      <w:pPr>
        <w:widowControl w:val="0"/>
        <w:autoSpaceDE w:val="0"/>
        <w:autoSpaceDN w:val="0"/>
        <w:adjustRightInd w:val="0"/>
        <w:spacing w:line="320" w:lineRule="atLeast"/>
        <w:rPr>
          <w:rFonts w:ascii="Arial" w:hAnsi="Arial" w:cs="Arial"/>
          <w:lang w:val="en-US"/>
        </w:rPr>
      </w:pPr>
    </w:p>
    <w:p w14:paraId="1F66ED8F" w14:textId="77777777" w:rsidR="00A659D2" w:rsidRPr="005549BE" w:rsidRDefault="00A659D2" w:rsidP="00A659D2">
      <w:pPr>
        <w:widowControl w:val="0"/>
        <w:autoSpaceDE w:val="0"/>
        <w:autoSpaceDN w:val="0"/>
        <w:adjustRightInd w:val="0"/>
        <w:spacing w:line="320" w:lineRule="atLeast"/>
        <w:rPr>
          <w:rFonts w:ascii="Arial" w:hAnsi="Arial" w:cs="Arial"/>
          <w:b/>
          <w:lang w:val="en-US"/>
        </w:rPr>
      </w:pPr>
      <w:r w:rsidRPr="005549BE">
        <w:rPr>
          <w:rFonts w:ascii="Arial" w:hAnsi="Arial" w:cs="Arial"/>
          <w:b/>
          <w:lang w:val="en-US"/>
        </w:rPr>
        <w:t>Management strategy – Guyana Rainforest sale</w:t>
      </w:r>
    </w:p>
    <w:p w14:paraId="08ECC20B" w14:textId="29373E63" w:rsidR="00A659D2" w:rsidRPr="005549BE" w:rsidRDefault="00A659D2" w:rsidP="00A659D2">
      <w:pPr>
        <w:pStyle w:val="Listenabsatz"/>
        <w:widowControl w:val="0"/>
        <w:numPr>
          <w:ilvl w:val="0"/>
          <w:numId w:val="8"/>
        </w:numPr>
        <w:autoSpaceDE w:val="0"/>
        <w:autoSpaceDN w:val="0"/>
        <w:adjustRightInd w:val="0"/>
        <w:spacing w:line="320" w:lineRule="atLeast"/>
        <w:rPr>
          <w:rFonts w:ascii="Arial" w:hAnsi="Arial" w:cs="Arial"/>
          <w:b/>
          <w:lang w:val="en-US"/>
        </w:rPr>
      </w:pPr>
      <w:r w:rsidRPr="005549BE">
        <w:rPr>
          <w:rFonts w:ascii="Arial" w:hAnsi="Arial" w:cs="Arial"/>
          <w:lang w:val="en-US"/>
        </w:rPr>
        <w:t>Guyana is located in South America and is an LEDC. It wants to protect its large rainforests but does not have the financial possibilities to protect it against exploitation (logging, mining).</w:t>
      </w:r>
    </w:p>
    <w:p w14:paraId="3DABC0DE" w14:textId="77777777" w:rsidR="00A659D2" w:rsidRPr="005549BE" w:rsidRDefault="00A659D2" w:rsidP="00A659D2">
      <w:pPr>
        <w:pStyle w:val="Listenabsatz"/>
        <w:widowControl w:val="0"/>
        <w:numPr>
          <w:ilvl w:val="0"/>
          <w:numId w:val="5"/>
        </w:numPr>
        <w:autoSpaceDE w:val="0"/>
        <w:autoSpaceDN w:val="0"/>
        <w:adjustRightInd w:val="0"/>
        <w:spacing w:line="320" w:lineRule="atLeast"/>
        <w:rPr>
          <w:rFonts w:ascii="Arial" w:hAnsi="Arial" w:cs="Arial"/>
          <w:lang w:val="en-US"/>
        </w:rPr>
      </w:pPr>
      <w:r w:rsidRPr="005549BE">
        <w:rPr>
          <w:rFonts w:ascii="Arial" w:hAnsi="Arial" w:cs="Arial"/>
          <w:lang w:val="en-US"/>
        </w:rPr>
        <w:t>To protect it, countries and investors who want to make sustainable commitments and achieve carbon neutrality can buy parts of the rainforest.</w:t>
      </w:r>
    </w:p>
    <w:p w14:paraId="5C64AB65" w14:textId="12B15823" w:rsidR="00A659D2" w:rsidRPr="005549BE" w:rsidRDefault="00A659D2" w:rsidP="00A659D2">
      <w:pPr>
        <w:pStyle w:val="Listenabsatz"/>
        <w:widowControl w:val="0"/>
        <w:numPr>
          <w:ilvl w:val="0"/>
          <w:numId w:val="5"/>
        </w:numPr>
        <w:autoSpaceDE w:val="0"/>
        <w:autoSpaceDN w:val="0"/>
        <w:adjustRightInd w:val="0"/>
        <w:spacing w:line="320" w:lineRule="atLeast"/>
        <w:rPr>
          <w:rFonts w:ascii="Arial" w:hAnsi="Arial" w:cs="Arial"/>
          <w:lang w:val="en-US"/>
        </w:rPr>
      </w:pPr>
      <w:r w:rsidRPr="005549BE">
        <w:rPr>
          <w:rFonts w:ascii="Arial" w:hAnsi="Arial" w:cs="Arial"/>
          <w:lang w:val="en-US"/>
        </w:rPr>
        <w:t>As regulations become stricter, countries and businesses may buy parts of the rainforest to reduce their net emissions and possibly gain financial benefits (subsidies).</w:t>
      </w:r>
    </w:p>
    <w:p w14:paraId="4497FB8F" w14:textId="77777777" w:rsidR="006C2F33" w:rsidRPr="005549BE" w:rsidRDefault="006C2F33" w:rsidP="006C2F33">
      <w:pPr>
        <w:widowControl w:val="0"/>
        <w:autoSpaceDE w:val="0"/>
        <w:autoSpaceDN w:val="0"/>
        <w:adjustRightInd w:val="0"/>
        <w:spacing w:line="320" w:lineRule="atLeast"/>
        <w:rPr>
          <w:rFonts w:ascii="Arial" w:hAnsi="Arial" w:cs="Arial"/>
          <w:lang w:val="en-US"/>
        </w:rPr>
      </w:pPr>
    </w:p>
    <w:p w14:paraId="761720A1"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704BA544"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21100762"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7EF800CE"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0B43E69C"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46F2A73E"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6606D4AE"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2F1A0B47" w14:textId="77777777" w:rsidR="009635F8" w:rsidRPr="005549BE" w:rsidRDefault="009635F8" w:rsidP="006C2F33">
      <w:pPr>
        <w:widowControl w:val="0"/>
        <w:autoSpaceDE w:val="0"/>
        <w:autoSpaceDN w:val="0"/>
        <w:adjustRightInd w:val="0"/>
        <w:spacing w:line="320" w:lineRule="atLeast"/>
        <w:rPr>
          <w:rFonts w:ascii="Arial" w:hAnsi="Arial" w:cs="Arial"/>
          <w:lang w:val="en-US"/>
        </w:rPr>
      </w:pPr>
    </w:p>
    <w:p w14:paraId="159A6EB3" w14:textId="77777777" w:rsidR="006C2F33" w:rsidRPr="005549BE" w:rsidRDefault="006C2F33" w:rsidP="006C2F33">
      <w:pPr>
        <w:jc w:val="center"/>
        <w:rPr>
          <w:rFonts w:ascii="Arial" w:hAnsi="Arial" w:cs="Arial"/>
          <w:lang w:val="en-US"/>
        </w:rPr>
      </w:pPr>
    </w:p>
    <w:sectPr w:rsidR="006C2F33" w:rsidRPr="005549BE" w:rsidSect="00A835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71F87"/>
    <w:multiLevelType w:val="hybridMultilevel"/>
    <w:tmpl w:val="87D4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16B210E"/>
    <w:multiLevelType w:val="hybridMultilevel"/>
    <w:tmpl w:val="92486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514331"/>
    <w:multiLevelType w:val="hybridMultilevel"/>
    <w:tmpl w:val="F7CC17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E27C07"/>
    <w:multiLevelType w:val="hybridMultilevel"/>
    <w:tmpl w:val="19620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EF61DE"/>
    <w:multiLevelType w:val="hybridMultilevel"/>
    <w:tmpl w:val="811A4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B97864"/>
    <w:multiLevelType w:val="hybridMultilevel"/>
    <w:tmpl w:val="E9EC9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22586E"/>
    <w:multiLevelType w:val="hybridMultilevel"/>
    <w:tmpl w:val="6D7CB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F703ED8"/>
    <w:multiLevelType w:val="hybridMultilevel"/>
    <w:tmpl w:val="8EC0E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0"/>
  </w:num>
  <w:num w:numId="6">
    <w:abstractNumId w:val="9"/>
  </w:num>
  <w:num w:numId="7">
    <w:abstractNumId w:val="8"/>
  </w:num>
  <w:num w:numId="8">
    <w:abstractNumId w:val="6"/>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33"/>
    <w:rsid w:val="00024C56"/>
    <w:rsid w:val="00312127"/>
    <w:rsid w:val="005549BE"/>
    <w:rsid w:val="006C2F33"/>
    <w:rsid w:val="009635F8"/>
    <w:rsid w:val="009C7CDF"/>
    <w:rsid w:val="00A659D2"/>
    <w:rsid w:val="00A835FC"/>
    <w:rsid w:val="00B4209B"/>
    <w:rsid w:val="00C524BD"/>
    <w:rsid w:val="00C670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D047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2F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2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3048</Characters>
  <Application>Microsoft Macintosh Word</Application>
  <DocSecurity>0</DocSecurity>
  <Lines>25</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8</cp:revision>
  <dcterms:created xsi:type="dcterms:W3CDTF">2015-12-29T11:21:00Z</dcterms:created>
  <dcterms:modified xsi:type="dcterms:W3CDTF">2016-03-28T23:00:00Z</dcterms:modified>
</cp:coreProperties>
</file>