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442F0" w14:textId="33FAF936" w:rsidR="00F01804" w:rsidRDefault="00F01804" w:rsidP="00F01804">
      <w:pPr>
        <w:pBdr>
          <w:bottom w:val="single" w:sz="4" w:space="1" w:color="auto"/>
        </w:pBdr>
        <w:autoSpaceDE w:val="0"/>
        <w:autoSpaceDN w:val="0"/>
        <w:adjustRightInd w:val="0"/>
        <w:jc w:val="both"/>
        <w:rPr>
          <w:rFonts w:ascii="Avenir Heavy" w:hAnsi="Avenir Heavy" w:cs="Avenir Heavy"/>
          <w:b/>
          <w:bCs/>
          <w:color w:val="000000"/>
          <w:sz w:val="36"/>
          <w:szCs w:val="36"/>
        </w:rPr>
      </w:pPr>
      <w:r>
        <w:rPr>
          <w:rFonts w:ascii="Avenir Heavy" w:hAnsi="Avenir Heavy" w:cs="Avenir Heavy"/>
          <w:b/>
          <w:bCs/>
          <w:color w:val="000000"/>
          <w:sz w:val="36"/>
          <w:szCs w:val="36"/>
        </w:rPr>
        <w:t>Global Dimming and Brightening</w:t>
      </w:r>
    </w:p>
    <w:p w14:paraId="6448C93A" w14:textId="77777777" w:rsidR="00F01804" w:rsidRDefault="00F01804" w:rsidP="00F01804">
      <w:pPr>
        <w:autoSpaceDE w:val="0"/>
        <w:autoSpaceDN w:val="0"/>
        <w:adjustRightInd w:val="0"/>
        <w:jc w:val="both"/>
        <w:rPr>
          <w:rFonts w:ascii="Avenir Book" w:hAnsi="Avenir Book" w:cs="Avenir Book"/>
          <w:color w:val="000000"/>
          <w:sz w:val="22"/>
          <w:szCs w:val="22"/>
        </w:rPr>
      </w:pPr>
    </w:p>
    <w:p w14:paraId="575CA051" w14:textId="77777777" w:rsidR="00F01804" w:rsidRDefault="00F01804" w:rsidP="00F01804">
      <w:pPr>
        <w:autoSpaceDE w:val="0"/>
        <w:autoSpaceDN w:val="0"/>
        <w:adjustRightInd w:val="0"/>
        <w:jc w:val="both"/>
        <w:rPr>
          <w:rFonts w:ascii="Avenir Heavy" w:hAnsi="Avenir Heavy" w:cs="Avenir Heavy"/>
          <w:b/>
          <w:bCs/>
          <w:color w:val="000000"/>
        </w:rPr>
      </w:pPr>
      <w:r>
        <w:rPr>
          <w:rFonts w:ascii="Avenir Heavy" w:hAnsi="Avenir Heavy" w:cs="Avenir Heavy"/>
          <w:b/>
          <w:bCs/>
          <w:color w:val="000000"/>
        </w:rPr>
        <w:t>Dimming</w:t>
      </w:r>
    </w:p>
    <w:p w14:paraId="177F32FF"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Causes:</w:t>
      </w:r>
    </w:p>
    <w:p w14:paraId="05D425E0" w14:textId="77777777" w:rsidR="00F01804" w:rsidRDefault="00F01804" w:rsidP="00F01804">
      <w:pPr>
        <w:numPr>
          <w:ilvl w:val="0"/>
          <w:numId w:val="1"/>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Increase in air pollution from human activity (combustion of fossil fuels – by products)</w:t>
      </w:r>
    </w:p>
    <w:p w14:paraId="36BDAF8F" w14:textId="7BEB0FBD" w:rsidR="00F01804" w:rsidRDefault="00F01804" w:rsidP="00F01804">
      <w:pPr>
        <w:numPr>
          <w:ilvl w:val="1"/>
          <w:numId w:val="1"/>
        </w:numPr>
        <w:tabs>
          <w:tab w:val="left" w:pos="240"/>
          <w:tab w:val="left" w:pos="480"/>
        </w:tabs>
        <w:autoSpaceDE w:val="0"/>
        <w:autoSpaceDN w:val="0"/>
        <w:adjustRightInd w:val="0"/>
        <w:ind w:left="480" w:hanging="480"/>
        <w:jc w:val="both"/>
        <w:rPr>
          <w:rFonts w:ascii="Avenir Book" w:hAnsi="Avenir Book" w:cs="Avenir Book"/>
          <w:color w:val="000000"/>
        </w:rPr>
      </w:pPr>
      <w:r>
        <w:rPr>
          <w:rFonts w:ascii="Avenir Book" w:hAnsi="Avenir Book" w:cs="Avenir Book"/>
          <w:color w:val="000000"/>
        </w:rPr>
        <w:t xml:space="preserve">Increase in aerosols that reflect and absorb radiation before it reaches the </w:t>
      </w:r>
      <w:r>
        <w:rPr>
          <w:rFonts w:ascii="Avenir Book" w:hAnsi="Avenir Book" w:cs="Avenir Book"/>
          <w:color w:val="000000"/>
        </w:rPr>
        <w:t>planet’s</w:t>
      </w:r>
      <w:r>
        <w:rPr>
          <w:rFonts w:ascii="Avenir Book" w:hAnsi="Avenir Book" w:cs="Avenir Book"/>
          <w:color w:val="000000"/>
        </w:rPr>
        <w:t xml:space="preserve"> surface</w:t>
      </w:r>
    </w:p>
    <w:p w14:paraId="2604C8BC" w14:textId="77777777" w:rsidR="00F01804" w:rsidRDefault="00F01804" w:rsidP="00F01804">
      <w:pPr>
        <w:numPr>
          <w:ilvl w:val="1"/>
          <w:numId w:val="1"/>
        </w:numPr>
        <w:tabs>
          <w:tab w:val="left" w:pos="240"/>
          <w:tab w:val="left" w:pos="480"/>
        </w:tabs>
        <w:autoSpaceDE w:val="0"/>
        <w:autoSpaceDN w:val="0"/>
        <w:adjustRightInd w:val="0"/>
        <w:ind w:left="480" w:hanging="480"/>
        <w:jc w:val="both"/>
        <w:rPr>
          <w:rFonts w:ascii="Avenir Book" w:hAnsi="Avenir Book" w:cs="Avenir Book"/>
          <w:color w:val="000000"/>
        </w:rPr>
      </w:pPr>
      <w:r>
        <w:rPr>
          <w:rFonts w:ascii="Avenir Book" w:hAnsi="Avenir Book" w:cs="Avenir Book"/>
          <w:color w:val="000000"/>
        </w:rPr>
        <w:t>makes clouds brighter and longer lasting (water droplets containing pollution), meaning they reflect more sunlight</w:t>
      </w:r>
    </w:p>
    <w:p w14:paraId="20958839" w14:textId="77777777" w:rsidR="00F01804" w:rsidRDefault="00F01804" w:rsidP="00F01804">
      <w:pPr>
        <w:numPr>
          <w:ilvl w:val="1"/>
          <w:numId w:val="1"/>
        </w:numPr>
        <w:tabs>
          <w:tab w:val="left" w:pos="240"/>
          <w:tab w:val="left" w:pos="480"/>
        </w:tabs>
        <w:autoSpaceDE w:val="0"/>
        <w:autoSpaceDN w:val="0"/>
        <w:adjustRightInd w:val="0"/>
        <w:ind w:left="480" w:hanging="480"/>
        <w:jc w:val="both"/>
        <w:rPr>
          <w:rFonts w:ascii="Avenir Book" w:hAnsi="Avenir Book" w:cs="Avenir Book"/>
          <w:color w:val="000000"/>
        </w:rPr>
      </w:pPr>
      <w:proofErr w:type="spellStart"/>
      <w:r>
        <w:rPr>
          <w:rFonts w:ascii="Avenir Book" w:hAnsi="Avenir Book" w:cs="Avenir Book"/>
          <w:color w:val="000000"/>
        </w:rPr>
        <w:t>Vapors</w:t>
      </w:r>
      <w:proofErr w:type="spellEnd"/>
      <w:r>
        <w:rPr>
          <w:rFonts w:ascii="Avenir Book" w:hAnsi="Avenir Book" w:cs="Avenir Book"/>
          <w:color w:val="000000"/>
        </w:rPr>
        <w:t xml:space="preserve"> emitted by planes increase heat reflection and hence also global dimming</w:t>
      </w:r>
    </w:p>
    <w:p w14:paraId="2397C7D4"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Consequences:</w:t>
      </w:r>
    </w:p>
    <w:p w14:paraId="10D9D0AF" w14:textId="77777777" w:rsidR="00F01804" w:rsidRDefault="00F01804" w:rsidP="00F01804">
      <w:pPr>
        <w:numPr>
          <w:ilvl w:val="0"/>
          <w:numId w:val="2"/>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Masked part of historical warming caused by greenhouse gases (areas that have undergone brightening have shown increases in temperature)</w:t>
      </w:r>
    </w:p>
    <w:p w14:paraId="0F2773B0" w14:textId="77777777" w:rsidR="00F01804" w:rsidRDefault="00F01804" w:rsidP="00F01804">
      <w:pPr>
        <w:numPr>
          <w:ilvl w:val="0"/>
          <w:numId w:val="2"/>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Global warming means increased amounts of water vapor are present in the atmosphere, which absorbs some of the radiation before it reaches earth’s surface, enhancing dimming (Cooling effect of this is unlikely to reduce the overall warming trend)</w:t>
      </w:r>
    </w:p>
    <w:p w14:paraId="778DDD8F" w14:textId="77777777" w:rsidR="00F01804" w:rsidRDefault="00F01804" w:rsidP="00F01804">
      <w:pPr>
        <w:numPr>
          <w:ilvl w:val="0"/>
          <w:numId w:val="2"/>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Theoretically, global dimming has a cooling effect on Earth, however temperatures are rising. It is believed, that temperatures would be much higher without global dimming. </w:t>
      </w:r>
    </w:p>
    <w:p w14:paraId="1879A0C0" w14:textId="77777777" w:rsidR="00F01804" w:rsidRDefault="00F01804" w:rsidP="00F01804">
      <w:pPr>
        <w:numPr>
          <w:ilvl w:val="0"/>
          <w:numId w:val="2"/>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Pollutants causing dimming also cause acid rain, smog and respiratory diseases. </w:t>
      </w:r>
    </w:p>
    <w:p w14:paraId="0D18AB83" w14:textId="77777777" w:rsidR="00F01804" w:rsidRDefault="00F01804" w:rsidP="00F01804">
      <w:pPr>
        <w:numPr>
          <w:ilvl w:val="0"/>
          <w:numId w:val="2"/>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Reflection of solar energy has caused water in northern hemisphere to cool, hence less water evaporates and causes disruption in rainfall patterns??? – monsoon in sub-Saharan Africa disrupted, causing hinger and famine due to crop destruction amongst other things. </w:t>
      </w:r>
    </w:p>
    <w:p w14:paraId="06787831"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Evidence:</w:t>
      </w:r>
    </w:p>
    <w:p w14:paraId="56A79ABC" w14:textId="77777777" w:rsidR="00F01804" w:rsidRDefault="00F01804" w:rsidP="00F01804">
      <w:pPr>
        <w:numPr>
          <w:ilvl w:val="0"/>
          <w:numId w:val="3"/>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China and India have seen dimming, which correlates to increasing pollution due to industrialization. </w:t>
      </w:r>
    </w:p>
    <w:p w14:paraId="76E7FB34" w14:textId="77777777" w:rsidR="00F01804" w:rsidRDefault="00F01804" w:rsidP="00F01804">
      <w:pPr>
        <w:numPr>
          <w:ilvl w:val="0"/>
          <w:numId w:val="3"/>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In the 1990’s laws concerning air pollution due to combustion of fossil fuels were made harsher, thus global brightening (the opposite of dimming) occurred.</w:t>
      </w:r>
    </w:p>
    <w:p w14:paraId="3C9D0316" w14:textId="77321D95" w:rsidR="00F01804" w:rsidRDefault="00F01804" w:rsidP="00F01804">
      <w:pPr>
        <w:numPr>
          <w:ilvl w:val="0"/>
          <w:numId w:val="3"/>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Overall average drop of 22% of </w:t>
      </w:r>
      <w:r>
        <w:rPr>
          <w:rFonts w:ascii="Avenir Book" w:hAnsi="Avenir Book" w:cs="Avenir Book"/>
          <w:color w:val="000000"/>
        </w:rPr>
        <w:t>sun’s</w:t>
      </w:r>
      <w:r>
        <w:rPr>
          <w:rFonts w:ascii="Avenir Book" w:hAnsi="Avenir Book" w:cs="Avenir Book"/>
          <w:color w:val="000000"/>
        </w:rPr>
        <w:t xml:space="preserve"> energy reaching Earth (</w:t>
      </w:r>
      <w:proofErr w:type="spellStart"/>
      <w:r>
        <w:rPr>
          <w:rFonts w:ascii="Avenir Book" w:hAnsi="Avenir Book" w:cs="Avenir Book"/>
          <w:color w:val="000000"/>
        </w:rPr>
        <w:t>Antartica</w:t>
      </w:r>
      <w:proofErr w:type="spellEnd"/>
      <w:r>
        <w:rPr>
          <w:rFonts w:ascii="Avenir Book" w:hAnsi="Avenir Book" w:cs="Avenir Book"/>
          <w:color w:val="000000"/>
        </w:rPr>
        <w:t xml:space="preserve"> least affected, Russia, Europe and USA more so)</w:t>
      </w:r>
    </w:p>
    <w:p w14:paraId="6E8C2CF2" w14:textId="77777777" w:rsidR="00F01804" w:rsidRDefault="00F01804" w:rsidP="00F01804">
      <w:pPr>
        <w:numPr>
          <w:ilvl w:val="0"/>
          <w:numId w:val="3"/>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Southern Hemisphere – low levels of dimming; northern hemisphere – more significant reductions (4-8%)</w:t>
      </w:r>
    </w:p>
    <w:p w14:paraId="12A52479"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Opinion:</w:t>
      </w:r>
    </w:p>
    <w:p w14:paraId="6474E071" w14:textId="77777777" w:rsidR="00F01804" w:rsidRDefault="00F01804" w:rsidP="00F01804">
      <w:pPr>
        <w:numPr>
          <w:ilvl w:val="0"/>
          <w:numId w:val="4"/>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Global dimming (cooling of the earth due to increased pollutants in the atmosphere that absorb and reflect the suns energy) is the opposite of global warming (warming of the earth due to increased greenhouse gases that trap sun’s energy within the atmosphere). </w:t>
      </w:r>
    </w:p>
    <w:p w14:paraId="72D32883" w14:textId="77777777" w:rsidR="00F01804" w:rsidRDefault="00F01804" w:rsidP="00F01804">
      <w:pPr>
        <w:autoSpaceDE w:val="0"/>
        <w:autoSpaceDN w:val="0"/>
        <w:adjustRightInd w:val="0"/>
        <w:jc w:val="both"/>
        <w:rPr>
          <w:rFonts w:ascii="Avenir Book" w:hAnsi="Avenir Book" w:cs="Avenir Book"/>
          <w:color w:val="000000"/>
        </w:rPr>
      </w:pPr>
    </w:p>
    <w:p w14:paraId="6EAD11AD" w14:textId="77777777" w:rsidR="00F01804" w:rsidRDefault="00F01804" w:rsidP="00F01804">
      <w:pPr>
        <w:autoSpaceDE w:val="0"/>
        <w:autoSpaceDN w:val="0"/>
        <w:adjustRightInd w:val="0"/>
        <w:jc w:val="both"/>
        <w:rPr>
          <w:rFonts w:ascii="Avenir Heavy" w:hAnsi="Avenir Heavy" w:cs="Avenir Heavy"/>
          <w:b/>
          <w:bCs/>
          <w:color w:val="000000"/>
        </w:rPr>
      </w:pPr>
    </w:p>
    <w:p w14:paraId="29C62526" w14:textId="58A5E0C7" w:rsidR="00F01804" w:rsidRDefault="00F01804" w:rsidP="00F01804">
      <w:pPr>
        <w:autoSpaceDE w:val="0"/>
        <w:autoSpaceDN w:val="0"/>
        <w:adjustRightInd w:val="0"/>
        <w:jc w:val="both"/>
        <w:rPr>
          <w:rFonts w:ascii="Avenir Heavy" w:hAnsi="Avenir Heavy" w:cs="Avenir Heavy"/>
          <w:b/>
          <w:bCs/>
          <w:color w:val="000000"/>
        </w:rPr>
      </w:pPr>
      <w:r>
        <w:rPr>
          <w:rFonts w:ascii="Avenir Heavy" w:hAnsi="Avenir Heavy" w:cs="Avenir Heavy"/>
          <w:b/>
          <w:bCs/>
          <w:color w:val="000000"/>
        </w:rPr>
        <w:lastRenderedPageBreak/>
        <w:t>Brightening</w:t>
      </w:r>
    </w:p>
    <w:p w14:paraId="318BEA83"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Causes:</w:t>
      </w:r>
    </w:p>
    <w:p w14:paraId="5FB076E9" w14:textId="1560C97B" w:rsidR="00F01804" w:rsidRDefault="00F01804" w:rsidP="00F01804">
      <w:pPr>
        <w:numPr>
          <w:ilvl w:val="0"/>
          <w:numId w:val="5"/>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Reduction in aerosols (absorbing and reflecting) since 1990 </w:t>
      </w:r>
      <w:r>
        <w:rPr>
          <w:rFonts w:ascii="Avenir Book" w:hAnsi="Avenir Book" w:cs="Avenir Book"/>
          <w:color w:val="000000"/>
          <w:sz w:val="22"/>
          <w:szCs w:val="22"/>
        </w:rPr>
        <w:t xml:space="preserve">– less pollutants in clouds and the atmosphere </w:t>
      </w:r>
      <w:r>
        <w:rPr>
          <w:rFonts w:ascii="Avenir Book" w:hAnsi="Avenir Book" w:cs="Avenir Book"/>
          <w:color w:val="000000"/>
          <w:sz w:val="22"/>
          <w:szCs w:val="22"/>
        </w:rPr>
        <w:t>led</w:t>
      </w:r>
      <w:r>
        <w:rPr>
          <w:rFonts w:ascii="Avenir Book" w:hAnsi="Avenir Book" w:cs="Avenir Book"/>
          <w:color w:val="000000"/>
          <w:sz w:val="22"/>
          <w:szCs w:val="22"/>
        </w:rPr>
        <w:t xml:space="preserve"> to decreased reflection of sunlight and thus and increased amount of sunlight reaches the earth, in effect brightening the earth. </w:t>
      </w:r>
    </w:p>
    <w:p w14:paraId="0FCEA1E3" w14:textId="77777777" w:rsidR="00F01804" w:rsidRDefault="00F01804" w:rsidP="00F01804">
      <w:pPr>
        <w:numPr>
          <w:ilvl w:val="0"/>
          <w:numId w:val="5"/>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Clean-up of air pollution, especially in Europe and Russia (industrial decline as well as harsher laws </w:t>
      </w:r>
    </w:p>
    <w:p w14:paraId="052541C2" w14:textId="77777777" w:rsidR="00F01804" w:rsidRDefault="00F01804" w:rsidP="00F01804">
      <w:pPr>
        <w:numPr>
          <w:ilvl w:val="0"/>
          <w:numId w:val="5"/>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Changes in cloud cover</w:t>
      </w:r>
    </w:p>
    <w:p w14:paraId="01585D1D"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Consequences:</w:t>
      </w:r>
    </w:p>
    <w:p w14:paraId="35F8C667" w14:textId="77777777" w:rsidR="00F01804" w:rsidRDefault="00F01804" w:rsidP="00F01804">
      <w:pPr>
        <w:numPr>
          <w:ilvl w:val="0"/>
          <w:numId w:val="6"/>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Decrease in air pollution, less disease due to smog, less acid rain</w:t>
      </w:r>
    </w:p>
    <w:p w14:paraId="23E01EFC" w14:textId="77777777" w:rsidR="00F01804" w:rsidRDefault="00F01804" w:rsidP="00F01804">
      <w:pPr>
        <w:numPr>
          <w:ilvl w:val="0"/>
          <w:numId w:val="6"/>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Normalization of rain patterns</w:t>
      </w:r>
    </w:p>
    <w:p w14:paraId="68116603" w14:textId="77777777" w:rsidR="00F01804" w:rsidRDefault="00F01804" w:rsidP="00F01804">
      <w:pPr>
        <w:numPr>
          <w:ilvl w:val="0"/>
          <w:numId w:val="6"/>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An increase in average temperature due to increased sun energy reaching Earth’s surface</w:t>
      </w:r>
    </w:p>
    <w:p w14:paraId="7E837154" w14:textId="77777777" w:rsidR="00F01804" w:rsidRDefault="00F01804" w:rsidP="00F01804">
      <w:pPr>
        <w:numPr>
          <w:ilvl w:val="0"/>
          <w:numId w:val="6"/>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More sunlight reaching the Earth’s surface (warming effect)</w:t>
      </w:r>
    </w:p>
    <w:p w14:paraId="139FA778" w14:textId="77777777" w:rsidR="00F01804" w:rsidRDefault="00F01804" w:rsidP="00F01804">
      <w:pPr>
        <w:numPr>
          <w:ilvl w:val="0"/>
          <w:numId w:val="6"/>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More radiation is able to escape back into space and less absorbing aerosols trap less heat within the atmosphere (cooling effect)</w:t>
      </w:r>
    </w:p>
    <w:p w14:paraId="6EE8551F" w14:textId="77777777" w:rsidR="00F01804" w:rsidRDefault="00F01804" w:rsidP="00F01804">
      <w:pPr>
        <w:autoSpaceDE w:val="0"/>
        <w:autoSpaceDN w:val="0"/>
        <w:adjustRightInd w:val="0"/>
        <w:jc w:val="both"/>
        <w:rPr>
          <w:rFonts w:ascii="Avenir Book" w:hAnsi="Avenir Book" w:cs="Avenir Book"/>
          <w:color w:val="000000"/>
        </w:rPr>
      </w:pPr>
      <w:r>
        <w:rPr>
          <w:rFonts w:ascii="Avenir Book" w:hAnsi="Avenir Book" w:cs="Avenir Book"/>
          <w:color w:val="000000"/>
        </w:rPr>
        <w:t>Evidence</w:t>
      </w:r>
    </w:p>
    <w:p w14:paraId="62167EBF" w14:textId="4B3B3143" w:rsidR="00F01804" w:rsidRDefault="00F01804" w:rsidP="00F01804">
      <w:pPr>
        <w:numPr>
          <w:ilvl w:val="0"/>
          <w:numId w:val="7"/>
        </w:numPr>
        <w:tabs>
          <w:tab w:val="left" w:pos="20"/>
          <w:tab w:val="left" w:pos="240"/>
        </w:tabs>
        <w:autoSpaceDE w:val="0"/>
        <w:autoSpaceDN w:val="0"/>
        <w:adjustRightInd w:val="0"/>
        <w:ind w:left="240" w:hanging="240"/>
        <w:jc w:val="both"/>
        <w:rPr>
          <w:rFonts w:ascii="Avenir Book" w:hAnsi="Avenir Book" w:cs="Avenir Book"/>
          <w:color w:val="000000"/>
        </w:rPr>
      </w:pPr>
      <w:r>
        <w:rPr>
          <w:rFonts w:ascii="Avenir Book" w:hAnsi="Avenir Book" w:cs="Avenir Book"/>
          <w:color w:val="000000"/>
        </w:rPr>
        <w:t xml:space="preserve">Carbon Dioxide lasts in the atmosphere for over a century, whereas aerosols usually only </w:t>
      </w:r>
      <w:r>
        <w:rPr>
          <w:rFonts w:ascii="Avenir Book" w:hAnsi="Avenir Book" w:cs="Avenir Book"/>
          <w:color w:val="000000"/>
        </w:rPr>
        <w:t>last</w:t>
      </w:r>
      <w:r>
        <w:rPr>
          <w:rFonts w:ascii="Avenir Book" w:hAnsi="Avenir Book" w:cs="Avenir Book"/>
          <w:color w:val="000000"/>
        </w:rPr>
        <w:t xml:space="preserve"> a few days, meaning increasing aerosols is not an adequate solution to combat global warming caused by greenhouse gases such as CO</w:t>
      </w:r>
      <w:r>
        <w:rPr>
          <w:rFonts w:ascii="Avenir Book" w:hAnsi="Avenir Book" w:cs="Avenir Book"/>
          <w:color w:val="000000"/>
          <w:sz w:val="16"/>
          <w:szCs w:val="16"/>
          <w:vertAlign w:val="subscript"/>
        </w:rPr>
        <w:t>2</w:t>
      </w:r>
      <w:r>
        <w:rPr>
          <w:rFonts w:ascii="Avenir Book" w:hAnsi="Avenir Book" w:cs="Avenir Book"/>
          <w:color w:val="000000"/>
        </w:rPr>
        <w:t>.</w:t>
      </w:r>
    </w:p>
    <w:p w14:paraId="1409423A" w14:textId="77777777" w:rsidR="00F01804" w:rsidRDefault="00F01804" w:rsidP="00F01804">
      <w:pPr>
        <w:autoSpaceDE w:val="0"/>
        <w:autoSpaceDN w:val="0"/>
        <w:adjustRightInd w:val="0"/>
        <w:jc w:val="both"/>
        <w:rPr>
          <w:rFonts w:ascii="Avenir Book" w:hAnsi="Avenir Book" w:cs="Avenir Book"/>
          <w:color w:val="000000"/>
        </w:rPr>
      </w:pPr>
    </w:p>
    <w:p w14:paraId="423E6092" w14:textId="77777777" w:rsidR="00F01804" w:rsidRDefault="00F01804" w:rsidP="00F01804">
      <w:pPr>
        <w:autoSpaceDE w:val="0"/>
        <w:autoSpaceDN w:val="0"/>
        <w:adjustRightInd w:val="0"/>
        <w:jc w:val="both"/>
        <w:rPr>
          <w:rFonts w:ascii="Avenir Heavy" w:hAnsi="Avenir Heavy" w:cs="Avenir Heavy"/>
          <w:b/>
          <w:bCs/>
          <w:color w:val="000000"/>
        </w:rPr>
      </w:pPr>
      <w:r>
        <w:rPr>
          <w:rFonts w:ascii="Avenir Heavy" w:hAnsi="Avenir Heavy" w:cs="Avenir Heavy"/>
          <w:b/>
          <w:bCs/>
          <w:color w:val="000000"/>
        </w:rPr>
        <w:t>Opinion</w:t>
      </w:r>
    </w:p>
    <w:p w14:paraId="161F5F95" w14:textId="7AA84816" w:rsidR="00F95AD9" w:rsidRDefault="00F01804" w:rsidP="00F01804">
      <w:pPr>
        <w:jc w:val="both"/>
      </w:pPr>
      <w:r>
        <w:rPr>
          <w:rFonts w:ascii="Avenir Book" w:hAnsi="Avenir Book" w:cs="Avenir Book"/>
          <w:color w:val="000000"/>
        </w:rPr>
        <w:t>Both concepts are valid, but have to be considered with both in mind. One cannot solely argue that one is correct an</w:t>
      </w:r>
      <w:r>
        <w:rPr>
          <w:rFonts w:ascii="Avenir Book" w:hAnsi="Avenir Book" w:cs="Avenir Book"/>
          <w:color w:val="000000"/>
        </w:rPr>
        <w:t>d</w:t>
      </w:r>
      <w:r>
        <w:rPr>
          <w:rFonts w:ascii="Avenir Book" w:hAnsi="Avenir Book" w:cs="Avenir Book"/>
          <w:color w:val="000000"/>
        </w:rPr>
        <w:t xml:space="preserve"> another is not, as both exist. There is variation amongst global regions, as in Europe for example dimming has been reversed to brightening due to decreased aerosols. However</w:t>
      </w:r>
      <w:r>
        <w:rPr>
          <w:rFonts w:ascii="Avenir Book" w:hAnsi="Avenir Book" w:cs="Avenir Book"/>
          <w:color w:val="000000"/>
        </w:rPr>
        <w:t>,</w:t>
      </w:r>
      <w:r>
        <w:rPr>
          <w:rFonts w:ascii="Avenir Book" w:hAnsi="Avenir Book" w:cs="Avenir Book"/>
          <w:color w:val="000000"/>
        </w:rPr>
        <w:t xml:space="preserve"> in countries such as India and regions such as Africa, where less environmental laws exist and industrialization is still occurring, dimming is evident. Extremes of dimming as well as brightening are harmful for the environment and well as humans and cannot be seen as solution to decrease the rate of global warming, despite there being a correlation between the two. One has to bear in mind that greenhouse gases, and the enhanced greenhouse effect are a more long-term issue than air pollution in form of aerosols, and consequent dimming or brightening, as aerosols stay in the atmosphere for a much shorter amount of time. All of these issues have to be addressed together, and not one singled out to be the solution to another.</w:t>
      </w:r>
    </w:p>
    <w:sectPr w:rsidR="00F95AD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FC612" w14:textId="77777777" w:rsidR="00610D7D" w:rsidRDefault="00610D7D" w:rsidP="00F01804">
      <w:r>
        <w:separator/>
      </w:r>
    </w:p>
  </w:endnote>
  <w:endnote w:type="continuationSeparator" w:id="0">
    <w:p w14:paraId="2F3FBF6C" w14:textId="77777777" w:rsidR="00610D7D" w:rsidRDefault="00610D7D" w:rsidP="00F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Heavy">
    <w:altName w:val="Avenir Heavy"/>
    <w:panose1 w:val="020B0703020203020204"/>
    <w:charset w:val="4D"/>
    <w:family w:val="swiss"/>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E78D9" w14:textId="77777777" w:rsidR="00610D7D" w:rsidRDefault="00610D7D" w:rsidP="00F01804">
      <w:r>
        <w:separator/>
      </w:r>
    </w:p>
  </w:footnote>
  <w:footnote w:type="continuationSeparator" w:id="0">
    <w:p w14:paraId="63483A8D" w14:textId="77777777" w:rsidR="00610D7D" w:rsidRDefault="00610D7D" w:rsidP="00F0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FF67" w14:textId="40439426" w:rsidR="00F01804" w:rsidRPr="00F01804" w:rsidRDefault="00F01804" w:rsidP="00F01804">
    <w:pPr>
      <w:pStyle w:val="Header"/>
    </w:pPr>
    <w:r>
      <w:rPr>
        <w:rFonts w:ascii="Avenir Heavy" w:hAnsi="Avenir Heavy" w:cs="Avenir Heavy"/>
        <w:b/>
        <w:bCs/>
        <w:noProof/>
        <w:color w:val="000000"/>
        <w:sz w:val="36"/>
        <w:szCs w:val="36"/>
      </w:rPr>
      <w:drawing>
        <wp:anchor distT="0" distB="0" distL="114300" distR="114300" simplePos="0" relativeHeight="251658240" behindDoc="1" locked="0" layoutInCell="1" allowOverlap="1" wp14:anchorId="7B974287" wp14:editId="744013DF">
          <wp:simplePos x="0" y="0"/>
          <wp:positionH relativeFrom="column">
            <wp:posOffset>4604657</wp:posOffset>
          </wp:positionH>
          <wp:positionV relativeFrom="paragraph">
            <wp:posOffset>-228600</wp:posOffset>
          </wp:positionV>
          <wp:extent cx="1611086" cy="436775"/>
          <wp:effectExtent l="0" t="0" r="1905" b="0"/>
          <wp:wrapTight wrapText="bothSides">
            <wp:wrapPolygon edited="0">
              <wp:start x="0" y="0"/>
              <wp:lineTo x="0" y="20751"/>
              <wp:lineTo x="21455" y="20751"/>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11086" cy="4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04"/>
    <w:rsid w:val="0045063D"/>
    <w:rsid w:val="00610D7D"/>
    <w:rsid w:val="00F01804"/>
    <w:rsid w:val="00F95AD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98C6"/>
  <w15:chartTrackingRefBased/>
  <w15:docId w15:val="{FF912F50-46EF-6042-9EC2-2C720318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804"/>
    <w:pPr>
      <w:tabs>
        <w:tab w:val="center" w:pos="4513"/>
        <w:tab w:val="right" w:pos="9026"/>
      </w:tabs>
    </w:pPr>
  </w:style>
  <w:style w:type="character" w:customStyle="1" w:styleId="HeaderChar">
    <w:name w:val="Header Char"/>
    <w:basedOn w:val="DefaultParagraphFont"/>
    <w:link w:val="Header"/>
    <w:uiPriority w:val="99"/>
    <w:rsid w:val="00F01804"/>
    <w:rPr>
      <w:lang w:val="en-GB"/>
    </w:rPr>
  </w:style>
  <w:style w:type="paragraph" w:styleId="Footer">
    <w:name w:val="footer"/>
    <w:basedOn w:val="Normal"/>
    <w:link w:val="FooterChar"/>
    <w:uiPriority w:val="99"/>
    <w:unhideWhenUsed/>
    <w:rsid w:val="00F01804"/>
    <w:pPr>
      <w:tabs>
        <w:tab w:val="center" w:pos="4513"/>
        <w:tab w:val="right" w:pos="9026"/>
      </w:tabs>
    </w:pPr>
  </w:style>
  <w:style w:type="character" w:customStyle="1" w:styleId="FooterChar">
    <w:name w:val="Footer Char"/>
    <w:basedOn w:val="DefaultParagraphFont"/>
    <w:link w:val="Footer"/>
    <w:uiPriority w:val="99"/>
    <w:rsid w:val="00F0180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1</cp:revision>
  <cp:lastPrinted>2020-12-01T12:35:00Z</cp:lastPrinted>
  <dcterms:created xsi:type="dcterms:W3CDTF">2020-12-01T12:33:00Z</dcterms:created>
  <dcterms:modified xsi:type="dcterms:W3CDTF">2020-12-02T07:15:00Z</dcterms:modified>
</cp:coreProperties>
</file>