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76AF4" w14:textId="77777777" w:rsidR="00A835FC" w:rsidRDefault="000B0E86" w:rsidP="000B0E86">
      <w:pPr>
        <w:jc w:val="center"/>
        <w:rPr>
          <w:rFonts w:ascii="Arial" w:hAnsi="Arial" w:cs="Arial"/>
          <w:b/>
          <w:sz w:val="28"/>
          <w:szCs w:val="28"/>
          <w:u w:val="single"/>
          <w:lang w:val="en-US"/>
        </w:rPr>
      </w:pPr>
      <w:r w:rsidRPr="000B0E86">
        <w:rPr>
          <w:rFonts w:ascii="Arial" w:hAnsi="Arial" w:cs="Arial"/>
          <w:b/>
          <w:sz w:val="28"/>
          <w:szCs w:val="28"/>
          <w:u w:val="single"/>
          <w:lang w:val="en-US"/>
        </w:rPr>
        <w:t>Water and change</w:t>
      </w:r>
    </w:p>
    <w:p w14:paraId="312A9C59" w14:textId="77777777" w:rsidR="00245552" w:rsidRPr="000B0E86" w:rsidRDefault="00245552" w:rsidP="000B0E86">
      <w:pPr>
        <w:jc w:val="center"/>
        <w:rPr>
          <w:rFonts w:ascii="Arial" w:hAnsi="Arial" w:cs="Arial"/>
          <w:b/>
          <w:sz w:val="28"/>
          <w:szCs w:val="28"/>
          <w:u w:val="single"/>
          <w:lang w:val="en-US"/>
        </w:rPr>
      </w:pPr>
    </w:p>
    <w:p w14:paraId="483ED554" w14:textId="77777777" w:rsidR="000B0E86" w:rsidRDefault="000B0E86" w:rsidP="000B0E86">
      <w:pPr>
        <w:pStyle w:val="Listenabsatz"/>
        <w:widowControl w:val="0"/>
        <w:numPr>
          <w:ilvl w:val="0"/>
          <w:numId w:val="1"/>
        </w:numPr>
        <w:autoSpaceDE w:val="0"/>
        <w:autoSpaceDN w:val="0"/>
        <w:adjustRightInd w:val="0"/>
        <w:spacing w:line="320" w:lineRule="atLeast"/>
        <w:rPr>
          <w:rFonts w:ascii="Arial" w:hAnsi="Arial" w:cs="Arial"/>
          <w:lang w:val="en-US"/>
        </w:rPr>
      </w:pPr>
      <w:r w:rsidRPr="000B0E86">
        <w:rPr>
          <w:rFonts w:ascii="Arial" w:hAnsi="Arial" w:cs="Arial"/>
          <w:lang w:val="en-US"/>
        </w:rPr>
        <w:t xml:space="preserve">Identify the ways in which water is utilized at the regional scale. Examine the environmental and human factors affecting patterns and trends in physical water scarcity and economic water scarcity. Examine the factors affecting access to safe drinking water. </w:t>
      </w:r>
    </w:p>
    <w:p w14:paraId="2D8AC452" w14:textId="77777777" w:rsidR="00A52FC9" w:rsidRDefault="00A52FC9" w:rsidP="00A52FC9">
      <w:pPr>
        <w:widowControl w:val="0"/>
        <w:autoSpaceDE w:val="0"/>
        <w:autoSpaceDN w:val="0"/>
        <w:adjustRightInd w:val="0"/>
        <w:spacing w:line="320" w:lineRule="atLeast"/>
        <w:rPr>
          <w:rFonts w:ascii="Arial" w:hAnsi="Arial" w:cs="Arial"/>
          <w:lang w:val="en-US"/>
        </w:rPr>
      </w:pPr>
    </w:p>
    <w:p w14:paraId="3F9A383C" w14:textId="77777777" w:rsidR="00A52FC9" w:rsidRPr="00A52FC9" w:rsidRDefault="00A52FC9" w:rsidP="00A52FC9">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Water stress: </w:t>
      </w:r>
      <w:r>
        <w:rPr>
          <w:rFonts w:ascii="Arial" w:hAnsi="Arial" w:cs="Arial"/>
          <w:lang w:val="en-US"/>
        </w:rPr>
        <w:t>Where demand exceeds supply, leading to shortages.</w:t>
      </w:r>
    </w:p>
    <w:p w14:paraId="1A6C235A" w14:textId="77777777" w:rsidR="00A52FC9" w:rsidRDefault="00A52FC9" w:rsidP="00A52FC9">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Safe drinking water: </w:t>
      </w:r>
      <w:r>
        <w:rPr>
          <w:rFonts w:ascii="Arial" w:hAnsi="Arial" w:cs="Arial"/>
          <w:lang w:val="en-US"/>
        </w:rPr>
        <w:t xml:space="preserve">Water safe for human consumption. Free of harmful </w:t>
      </w:r>
      <w:r w:rsidR="00F03880">
        <w:rPr>
          <w:rFonts w:ascii="Arial" w:hAnsi="Arial" w:cs="Arial"/>
          <w:lang w:val="en-US"/>
        </w:rPr>
        <w:t>pollutants and bacteria.</w:t>
      </w:r>
    </w:p>
    <w:p w14:paraId="4194E719" w14:textId="77777777" w:rsidR="00F03880" w:rsidRPr="00A52FC9" w:rsidRDefault="00F03880" w:rsidP="00A52FC9">
      <w:pPr>
        <w:widowControl w:val="0"/>
        <w:autoSpaceDE w:val="0"/>
        <w:autoSpaceDN w:val="0"/>
        <w:adjustRightInd w:val="0"/>
        <w:spacing w:line="320" w:lineRule="atLeast"/>
        <w:rPr>
          <w:rFonts w:ascii="Arial" w:hAnsi="Arial" w:cs="Arial"/>
          <w:lang w:val="en-US"/>
        </w:rPr>
      </w:pPr>
    </w:p>
    <w:p w14:paraId="087274CA" w14:textId="77777777" w:rsidR="00A52FC9" w:rsidRDefault="00A52FC9" w:rsidP="00A52FC9">
      <w:pPr>
        <w:widowControl w:val="0"/>
        <w:autoSpaceDE w:val="0"/>
        <w:autoSpaceDN w:val="0"/>
        <w:adjustRightInd w:val="0"/>
        <w:spacing w:line="320" w:lineRule="atLeast"/>
        <w:rPr>
          <w:rFonts w:ascii="Arial" w:hAnsi="Arial" w:cs="Arial"/>
          <w:lang w:val="en-US"/>
        </w:rPr>
      </w:pPr>
      <w:r>
        <w:rPr>
          <w:rFonts w:ascii="Arial" w:hAnsi="Arial" w:cs="Arial"/>
          <w:lang w:val="en-US"/>
        </w:rPr>
        <w:t>For around 40% of global population, lack of water is a constant threat. Precipitation is unevenly distributed. Water shortages may be due to:</w:t>
      </w:r>
    </w:p>
    <w:p w14:paraId="29F72088" w14:textId="77777777" w:rsidR="00A52FC9" w:rsidRDefault="00A52FC9" w:rsidP="00A52FC9">
      <w:pPr>
        <w:pStyle w:val="Listenabsatz"/>
        <w:widowControl w:val="0"/>
        <w:numPr>
          <w:ilvl w:val="0"/>
          <w:numId w:val="2"/>
        </w:numPr>
        <w:autoSpaceDE w:val="0"/>
        <w:autoSpaceDN w:val="0"/>
        <w:adjustRightInd w:val="0"/>
        <w:spacing w:line="320" w:lineRule="atLeast"/>
        <w:rPr>
          <w:rFonts w:ascii="Arial" w:hAnsi="Arial" w:cs="Arial"/>
          <w:lang w:val="en-US"/>
        </w:rPr>
      </w:pPr>
      <w:r>
        <w:rPr>
          <w:rFonts w:ascii="Arial" w:hAnsi="Arial" w:cs="Arial"/>
          <w:b/>
          <w:lang w:val="en-US"/>
        </w:rPr>
        <w:t xml:space="preserve">Physical water scarcity: </w:t>
      </w:r>
      <w:r>
        <w:rPr>
          <w:rFonts w:ascii="Arial" w:hAnsi="Arial" w:cs="Arial"/>
          <w:lang w:val="en-US"/>
        </w:rPr>
        <w:t>Demand for water is greater than the supply. Does not have to be in an arid environment.</w:t>
      </w:r>
    </w:p>
    <w:p w14:paraId="08A7CF43" w14:textId="77777777" w:rsidR="00A52FC9" w:rsidRDefault="00A52FC9" w:rsidP="00A52FC9">
      <w:pPr>
        <w:pStyle w:val="Listenabsatz"/>
        <w:widowControl w:val="0"/>
        <w:numPr>
          <w:ilvl w:val="0"/>
          <w:numId w:val="2"/>
        </w:numPr>
        <w:autoSpaceDE w:val="0"/>
        <w:autoSpaceDN w:val="0"/>
        <w:adjustRightInd w:val="0"/>
        <w:spacing w:line="320" w:lineRule="atLeast"/>
        <w:rPr>
          <w:rFonts w:ascii="Arial" w:hAnsi="Arial" w:cs="Arial"/>
          <w:lang w:val="en-US"/>
        </w:rPr>
      </w:pPr>
      <w:r>
        <w:rPr>
          <w:rFonts w:ascii="Arial" w:hAnsi="Arial" w:cs="Arial"/>
          <w:b/>
          <w:lang w:val="en-US"/>
        </w:rPr>
        <w:t>Economic water scarcity:</w:t>
      </w:r>
      <w:r>
        <w:rPr>
          <w:rFonts w:ascii="Arial" w:hAnsi="Arial" w:cs="Arial"/>
          <w:lang w:val="en-US"/>
        </w:rPr>
        <w:t xml:space="preserve"> Water is available but for economic reasons not able to be utilized. This might include extraction or transportation costs or pollution of water.</w:t>
      </w:r>
    </w:p>
    <w:p w14:paraId="28C6E641" w14:textId="77777777" w:rsidR="00F03880" w:rsidRDefault="00F03880" w:rsidP="00F03880">
      <w:pPr>
        <w:widowControl w:val="0"/>
        <w:autoSpaceDE w:val="0"/>
        <w:autoSpaceDN w:val="0"/>
        <w:adjustRightInd w:val="0"/>
        <w:spacing w:line="320" w:lineRule="atLeast"/>
        <w:rPr>
          <w:rFonts w:ascii="Arial" w:hAnsi="Arial" w:cs="Arial"/>
          <w:sz w:val="28"/>
          <w:szCs w:val="28"/>
          <w:u w:val="single"/>
          <w:lang w:val="en-US"/>
        </w:rPr>
      </w:pPr>
    </w:p>
    <w:p w14:paraId="717C05D4" w14:textId="77777777" w:rsidR="00F03880" w:rsidRPr="00245552" w:rsidRDefault="00F03880" w:rsidP="00F03880">
      <w:pPr>
        <w:widowControl w:val="0"/>
        <w:autoSpaceDE w:val="0"/>
        <w:autoSpaceDN w:val="0"/>
        <w:adjustRightInd w:val="0"/>
        <w:spacing w:line="320" w:lineRule="atLeast"/>
        <w:rPr>
          <w:rFonts w:ascii="Arial" w:hAnsi="Arial" w:cs="Arial"/>
          <w:u w:val="single"/>
          <w:lang w:val="en-US"/>
        </w:rPr>
      </w:pPr>
      <w:r w:rsidRPr="00245552">
        <w:rPr>
          <w:rFonts w:ascii="Arial" w:hAnsi="Arial" w:cs="Arial"/>
          <w:u w:val="single"/>
          <w:lang w:val="en-US"/>
        </w:rPr>
        <w:t>Utilization at the regional scale:</w:t>
      </w:r>
    </w:p>
    <w:p w14:paraId="40B349C5" w14:textId="77777777" w:rsidR="00D63CD7" w:rsidRDefault="00D63CD7" w:rsidP="00F03880">
      <w:pPr>
        <w:widowControl w:val="0"/>
        <w:autoSpaceDE w:val="0"/>
        <w:autoSpaceDN w:val="0"/>
        <w:adjustRightInd w:val="0"/>
        <w:spacing w:line="320" w:lineRule="atLeast"/>
        <w:rPr>
          <w:rFonts w:ascii="Arial" w:hAnsi="Arial" w:cs="Arial"/>
          <w:sz w:val="28"/>
          <w:szCs w:val="28"/>
          <w:u w:val="single"/>
          <w:lang w:val="en-US"/>
        </w:rPr>
      </w:pPr>
    </w:p>
    <w:p w14:paraId="2B076E64" w14:textId="4ABCC086" w:rsidR="00D63CD7" w:rsidRDefault="00D63CD7" w:rsidP="00F03880">
      <w:pPr>
        <w:widowControl w:val="0"/>
        <w:autoSpaceDE w:val="0"/>
        <w:autoSpaceDN w:val="0"/>
        <w:adjustRightInd w:val="0"/>
        <w:spacing w:line="320" w:lineRule="atLeast"/>
        <w:rPr>
          <w:rFonts w:ascii="Arial" w:hAnsi="Arial" w:cs="Arial"/>
          <w:lang w:val="en-US"/>
        </w:rPr>
      </w:pPr>
      <w:r>
        <w:rPr>
          <w:rFonts w:ascii="Arial" w:hAnsi="Arial" w:cs="Arial"/>
          <w:lang w:val="en-US"/>
        </w:rPr>
        <w:t>Precipitation can be divided into green water (60% - absorbed by soil and plants, then respired) and blue water (40% - collected in rivers and lakes available for withdrawal before it evaporates or reaches the ocean</w:t>
      </w:r>
      <w:r w:rsidR="00245552">
        <w:rPr>
          <w:rFonts w:ascii="Arial" w:hAnsi="Arial" w:cs="Arial"/>
          <w:lang w:val="en-US"/>
        </w:rPr>
        <w:t>)</w:t>
      </w:r>
      <w:r>
        <w:rPr>
          <w:rFonts w:ascii="Arial" w:hAnsi="Arial" w:cs="Arial"/>
          <w:lang w:val="en-US"/>
        </w:rPr>
        <w:t>. People directly use only 1.5% of total precipitation.</w:t>
      </w:r>
    </w:p>
    <w:p w14:paraId="3921DE69" w14:textId="7A020E5D" w:rsidR="00D63CD7" w:rsidRDefault="00D63CD7" w:rsidP="00F03880">
      <w:pPr>
        <w:widowControl w:val="0"/>
        <w:autoSpaceDE w:val="0"/>
        <w:autoSpaceDN w:val="0"/>
        <w:adjustRightInd w:val="0"/>
        <w:spacing w:line="320" w:lineRule="atLeast"/>
        <w:rPr>
          <w:rFonts w:ascii="Arial" w:hAnsi="Arial" w:cs="Arial"/>
          <w:lang w:val="en-US"/>
        </w:rPr>
      </w:pPr>
      <w:r>
        <w:rPr>
          <w:rFonts w:ascii="Arial" w:hAnsi="Arial" w:cs="Arial"/>
          <w:lang w:val="en-US"/>
        </w:rPr>
        <w:t xml:space="preserve">Agriculture is the largest cause of utilization, which is mostly irrigation (75% of blue water). Industrial and domestic uses are, however, growing at faster rates. The amount of water used by populations depends on water availability and levels of urbanization and economic development. </w:t>
      </w:r>
      <w:r w:rsidR="00A979EB">
        <w:rPr>
          <w:rFonts w:ascii="Arial" w:hAnsi="Arial" w:cs="Arial"/>
          <w:lang w:val="en-US"/>
        </w:rPr>
        <w:t>There can be large variations in water demand within countries, depending on land use (agriculture).</w:t>
      </w:r>
    </w:p>
    <w:p w14:paraId="3808770D" w14:textId="50670765" w:rsidR="00D63CD7" w:rsidRDefault="00D63CD7" w:rsidP="00F03880">
      <w:pPr>
        <w:widowControl w:val="0"/>
        <w:autoSpaceDE w:val="0"/>
        <w:autoSpaceDN w:val="0"/>
        <w:adjustRightInd w:val="0"/>
        <w:spacing w:line="320" w:lineRule="atLeast"/>
        <w:rPr>
          <w:rFonts w:ascii="Arial" w:hAnsi="Arial" w:cs="Arial"/>
          <w:lang w:val="en-US"/>
        </w:rPr>
      </w:pPr>
      <w:r>
        <w:rPr>
          <w:rFonts w:ascii="Arial" w:hAnsi="Arial" w:cs="Arial"/>
          <w:lang w:val="en-US"/>
        </w:rPr>
        <w:t>Developed: Agriculture accounts for around 40% of total water use.</w:t>
      </w:r>
    </w:p>
    <w:p w14:paraId="1B93A0DC" w14:textId="11CB05CB" w:rsidR="00D63CD7" w:rsidRDefault="00D63CD7" w:rsidP="00F03880">
      <w:pPr>
        <w:widowControl w:val="0"/>
        <w:autoSpaceDE w:val="0"/>
        <w:autoSpaceDN w:val="0"/>
        <w:adjustRightInd w:val="0"/>
        <w:spacing w:line="320" w:lineRule="atLeast"/>
        <w:rPr>
          <w:rFonts w:ascii="Arial" w:hAnsi="Arial" w:cs="Arial"/>
          <w:lang w:val="en-US"/>
        </w:rPr>
      </w:pPr>
      <w:r>
        <w:rPr>
          <w:rFonts w:ascii="Arial" w:hAnsi="Arial" w:cs="Arial"/>
          <w:lang w:val="en-US"/>
        </w:rPr>
        <w:t>Developing: Agriculture accounts for around 80% of total water use.</w:t>
      </w:r>
    </w:p>
    <w:p w14:paraId="066778BD" w14:textId="44F2A4A9" w:rsidR="00A979EB" w:rsidRDefault="00A979EB" w:rsidP="00F03880">
      <w:pPr>
        <w:widowControl w:val="0"/>
        <w:autoSpaceDE w:val="0"/>
        <w:autoSpaceDN w:val="0"/>
        <w:adjustRightInd w:val="0"/>
        <w:spacing w:line="320" w:lineRule="atLeast"/>
        <w:rPr>
          <w:rFonts w:ascii="Arial" w:hAnsi="Arial" w:cs="Arial"/>
          <w:lang w:val="en-US"/>
        </w:rPr>
      </w:pPr>
      <w:r>
        <w:rPr>
          <w:rFonts w:ascii="Arial" w:hAnsi="Arial" w:cs="Arial"/>
          <w:lang w:val="en-US"/>
        </w:rPr>
        <w:t>As countries develop, domestic and industrial water demand grows rapidly.</w:t>
      </w:r>
    </w:p>
    <w:p w14:paraId="18318B29" w14:textId="77777777" w:rsidR="00D63CD7" w:rsidRPr="00D63CD7" w:rsidRDefault="00D63CD7" w:rsidP="00F03880">
      <w:pPr>
        <w:widowControl w:val="0"/>
        <w:autoSpaceDE w:val="0"/>
        <w:autoSpaceDN w:val="0"/>
        <w:adjustRightInd w:val="0"/>
        <w:spacing w:line="320" w:lineRule="atLeast"/>
        <w:rPr>
          <w:rFonts w:ascii="Arial" w:hAnsi="Arial" w:cs="Arial"/>
          <w:lang w:val="en-US"/>
        </w:rPr>
      </w:pPr>
    </w:p>
    <w:p w14:paraId="3DF89B63" w14:textId="77777777" w:rsidR="00F03880" w:rsidRPr="00F03880" w:rsidRDefault="00F03880" w:rsidP="00F03880">
      <w:pPr>
        <w:widowControl w:val="0"/>
        <w:autoSpaceDE w:val="0"/>
        <w:autoSpaceDN w:val="0"/>
        <w:adjustRightInd w:val="0"/>
        <w:spacing w:line="320" w:lineRule="atLeast"/>
        <w:rPr>
          <w:rFonts w:ascii="Arial" w:hAnsi="Arial" w:cs="Arial"/>
          <w:sz w:val="28"/>
          <w:szCs w:val="28"/>
          <w:u w:val="single"/>
          <w:lang w:val="en-US"/>
        </w:rPr>
      </w:pPr>
    </w:p>
    <w:p w14:paraId="056E0B19" w14:textId="77777777" w:rsidR="000B0E86" w:rsidRPr="00245552" w:rsidRDefault="00F03880" w:rsidP="000B0E86">
      <w:pPr>
        <w:widowControl w:val="0"/>
        <w:autoSpaceDE w:val="0"/>
        <w:autoSpaceDN w:val="0"/>
        <w:adjustRightInd w:val="0"/>
        <w:spacing w:line="320" w:lineRule="atLeast"/>
        <w:rPr>
          <w:rFonts w:ascii="Arial" w:hAnsi="Arial" w:cs="Arial"/>
          <w:u w:val="single"/>
          <w:lang w:val="en-US"/>
        </w:rPr>
      </w:pPr>
      <w:r w:rsidRPr="00245552">
        <w:rPr>
          <w:rFonts w:ascii="Arial" w:hAnsi="Arial" w:cs="Arial"/>
          <w:u w:val="single"/>
          <w:lang w:val="en-US"/>
        </w:rPr>
        <w:t>Environmental and human factors affecting water scarcity:</w:t>
      </w:r>
    </w:p>
    <w:p w14:paraId="69AC614C" w14:textId="77777777" w:rsidR="00F03880" w:rsidRDefault="00F03880" w:rsidP="000B0E86">
      <w:pPr>
        <w:widowControl w:val="0"/>
        <w:autoSpaceDE w:val="0"/>
        <w:autoSpaceDN w:val="0"/>
        <w:adjustRightInd w:val="0"/>
        <w:spacing w:line="320" w:lineRule="atLeast"/>
        <w:rPr>
          <w:rFonts w:ascii="Arial" w:hAnsi="Arial" w:cs="Arial"/>
          <w:sz w:val="28"/>
          <w:szCs w:val="28"/>
          <w:u w:val="single"/>
          <w:lang w:val="en-US"/>
        </w:rPr>
      </w:pPr>
    </w:p>
    <w:p w14:paraId="151D88B0" w14:textId="77777777" w:rsidR="00F03880" w:rsidRDefault="00F03880"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Climate change: </w:t>
      </w:r>
      <w:r>
        <w:rPr>
          <w:rFonts w:ascii="Arial" w:hAnsi="Arial" w:cs="Arial"/>
          <w:lang w:val="en-US"/>
        </w:rPr>
        <w:t>Rising sea levels may cause saltwater intrusion into aquifers. Warmer temperatures increase evaporation.</w:t>
      </w:r>
    </w:p>
    <w:p w14:paraId="291186E1" w14:textId="77777777" w:rsidR="00F03880" w:rsidRDefault="00F03880"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Climate: </w:t>
      </w:r>
      <w:r>
        <w:rPr>
          <w:rFonts w:ascii="Arial" w:hAnsi="Arial" w:cs="Arial"/>
          <w:lang w:val="en-US"/>
        </w:rPr>
        <w:t>Arid regions cover 40% of the world’s land area but receive only 2% global precipitation. This uneven precipitation distribution causes physical water scarcity.</w:t>
      </w:r>
    </w:p>
    <w:p w14:paraId="20702F65" w14:textId="77777777" w:rsidR="00F03880" w:rsidRDefault="00F03880"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Population growth: </w:t>
      </w:r>
      <w:r>
        <w:rPr>
          <w:rFonts w:ascii="Arial" w:hAnsi="Arial" w:cs="Arial"/>
          <w:lang w:val="en-US"/>
        </w:rPr>
        <w:t>Larger populations increase water demand. This includes domestic demand, agricultural demand and industrial demand (processing).</w:t>
      </w:r>
    </w:p>
    <w:p w14:paraId="0AD6FE60" w14:textId="77777777" w:rsidR="00F03880" w:rsidRDefault="00F03880"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Pollution: </w:t>
      </w:r>
      <w:r>
        <w:rPr>
          <w:rFonts w:ascii="Arial" w:hAnsi="Arial" w:cs="Arial"/>
          <w:lang w:val="en-US"/>
        </w:rPr>
        <w:t xml:space="preserve">Increased </w:t>
      </w:r>
      <w:r w:rsidR="004220F1">
        <w:rPr>
          <w:rFonts w:ascii="Arial" w:hAnsi="Arial" w:cs="Arial"/>
          <w:lang w:val="en-US"/>
        </w:rPr>
        <w:t xml:space="preserve">sewage (from urbanization) and </w:t>
      </w:r>
      <w:r>
        <w:rPr>
          <w:rFonts w:ascii="Arial" w:hAnsi="Arial" w:cs="Arial"/>
          <w:lang w:val="en-US"/>
        </w:rPr>
        <w:t>use of fertilizers</w:t>
      </w:r>
      <w:r w:rsidR="004220F1">
        <w:rPr>
          <w:rFonts w:ascii="Arial" w:hAnsi="Arial" w:cs="Arial"/>
          <w:lang w:val="en-US"/>
        </w:rPr>
        <w:t xml:space="preserve"> cause </w:t>
      </w:r>
      <w:r w:rsidR="004220F1">
        <w:rPr>
          <w:rFonts w:ascii="Arial" w:hAnsi="Arial" w:cs="Arial"/>
          <w:lang w:val="en-US"/>
        </w:rPr>
        <w:lastRenderedPageBreak/>
        <w:t>chemicals and metals to pollute water sources.</w:t>
      </w:r>
    </w:p>
    <w:p w14:paraId="74E963B1" w14:textId="77777777" w:rsidR="004220F1" w:rsidRDefault="004220F1"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Political control: </w:t>
      </w:r>
      <w:r>
        <w:rPr>
          <w:rFonts w:ascii="Arial" w:hAnsi="Arial" w:cs="Arial"/>
          <w:lang w:val="en-US"/>
        </w:rPr>
        <w:t>Countries having control over water resources.</w:t>
      </w:r>
    </w:p>
    <w:p w14:paraId="38A26DB2" w14:textId="77777777" w:rsidR="004220F1" w:rsidRDefault="004220F1" w:rsidP="000B0E86">
      <w:pPr>
        <w:widowControl w:val="0"/>
        <w:autoSpaceDE w:val="0"/>
        <w:autoSpaceDN w:val="0"/>
        <w:adjustRightInd w:val="0"/>
        <w:spacing w:line="320" w:lineRule="atLeast"/>
        <w:rPr>
          <w:rFonts w:ascii="Arial" w:hAnsi="Arial" w:cs="Arial"/>
          <w:lang w:val="en-US"/>
        </w:rPr>
      </w:pPr>
      <w:r>
        <w:rPr>
          <w:rFonts w:ascii="Arial" w:hAnsi="Arial" w:cs="Arial"/>
          <w:b/>
          <w:lang w:val="en-US"/>
        </w:rPr>
        <w:t xml:space="preserve">Mismanagement &amp; groundwater depletion: </w:t>
      </w:r>
      <w:r>
        <w:rPr>
          <w:rFonts w:ascii="Arial" w:hAnsi="Arial" w:cs="Arial"/>
          <w:lang w:val="en-US"/>
        </w:rPr>
        <w:t>Unsustainable use of water causes water shortages or salinization.</w:t>
      </w:r>
    </w:p>
    <w:p w14:paraId="4A570AD3" w14:textId="77777777" w:rsidR="004220F1" w:rsidRDefault="004220F1" w:rsidP="000B0E86">
      <w:pPr>
        <w:widowControl w:val="0"/>
        <w:autoSpaceDE w:val="0"/>
        <w:autoSpaceDN w:val="0"/>
        <w:adjustRightInd w:val="0"/>
        <w:spacing w:line="320" w:lineRule="atLeast"/>
        <w:rPr>
          <w:rFonts w:ascii="Arial" w:hAnsi="Arial" w:cs="Arial"/>
          <w:lang w:val="en-US"/>
        </w:rPr>
      </w:pPr>
    </w:p>
    <w:p w14:paraId="08470D3C" w14:textId="77777777" w:rsidR="004220F1" w:rsidRPr="00245552" w:rsidRDefault="004220F1" w:rsidP="000B0E86">
      <w:pPr>
        <w:widowControl w:val="0"/>
        <w:autoSpaceDE w:val="0"/>
        <w:autoSpaceDN w:val="0"/>
        <w:adjustRightInd w:val="0"/>
        <w:spacing w:line="320" w:lineRule="atLeast"/>
        <w:rPr>
          <w:rFonts w:ascii="Arial" w:hAnsi="Arial" w:cs="Arial"/>
          <w:u w:val="single"/>
          <w:lang w:val="en-US"/>
        </w:rPr>
      </w:pPr>
      <w:r w:rsidRPr="00245552">
        <w:rPr>
          <w:rFonts w:ascii="Arial" w:hAnsi="Arial" w:cs="Arial"/>
          <w:u w:val="single"/>
          <w:lang w:val="en-US"/>
        </w:rPr>
        <w:t>Problems caused by water scarcity:</w:t>
      </w:r>
    </w:p>
    <w:p w14:paraId="28D35C56" w14:textId="77777777" w:rsidR="004220F1" w:rsidRDefault="004220F1" w:rsidP="000B0E86">
      <w:pPr>
        <w:widowControl w:val="0"/>
        <w:autoSpaceDE w:val="0"/>
        <w:autoSpaceDN w:val="0"/>
        <w:adjustRightInd w:val="0"/>
        <w:spacing w:line="320" w:lineRule="atLeast"/>
        <w:rPr>
          <w:rFonts w:ascii="Arial" w:hAnsi="Arial" w:cs="Arial"/>
          <w:sz w:val="28"/>
          <w:szCs w:val="28"/>
          <w:u w:val="single"/>
          <w:lang w:val="en-US"/>
        </w:rPr>
      </w:pPr>
    </w:p>
    <w:p w14:paraId="4F8A2928" w14:textId="77777777" w:rsidR="004220F1" w:rsidRPr="001B0481" w:rsidRDefault="004220F1" w:rsidP="001B0481">
      <w:pPr>
        <w:pStyle w:val="Listenabsatz"/>
        <w:widowControl w:val="0"/>
        <w:numPr>
          <w:ilvl w:val="0"/>
          <w:numId w:val="4"/>
        </w:numPr>
        <w:autoSpaceDE w:val="0"/>
        <w:autoSpaceDN w:val="0"/>
        <w:adjustRightInd w:val="0"/>
        <w:spacing w:line="320" w:lineRule="atLeast"/>
        <w:rPr>
          <w:rFonts w:ascii="Arial" w:hAnsi="Arial" w:cs="Arial"/>
          <w:lang w:val="en-US"/>
        </w:rPr>
      </w:pPr>
      <w:r w:rsidRPr="001B0481">
        <w:rPr>
          <w:rFonts w:ascii="Arial" w:hAnsi="Arial" w:cs="Arial"/>
          <w:b/>
          <w:lang w:val="en-US"/>
        </w:rPr>
        <w:t xml:space="preserve">Drought: </w:t>
      </w:r>
      <w:r w:rsidRPr="001B0481">
        <w:rPr>
          <w:rFonts w:ascii="Arial" w:hAnsi="Arial" w:cs="Arial"/>
          <w:lang w:val="en-US"/>
        </w:rPr>
        <w:t>Drought is below average supply of water over a prolonged period.</w:t>
      </w:r>
    </w:p>
    <w:p w14:paraId="0259BC2D" w14:textId="5431F55D" w:rsidR="004220F1" w:rsidRPr="001B0481" w:rsidRDefault="004220F1" w:rsidP="001B0481">
      <w:pPr>
        <w:pStyle w:val="Listenabsatz"/>
        <w:widowControl w:val="0"/>
        <w:numPr>
          <w:ilvl w:val="0"/>
          <w:numId w:val="4"/>
        </w:numPr>
        <w:autoSpaceDE w:val="0"/>
        <w:autoSpaceDN w:val="0"/>
        <w:adjustRightInd w:val="0"/>
        <w:spacing w:line="320" w:lineRule="atLeast"/>
        <w:rPr>
          <w:rFonts w:ascii="Arial" w:hAnsi="Arial" w:cs="Arial"/>
          <w:lang w:val="en-US"/>
        </w:rPr>
      </w:pPr>
      <w:r w:rsidRPr="001B0481">
        <w:rPr>
          <w:rFonts w:ascii="Arial" w:hAnsi="Arial" w:cs="Arial"/>
          <w:b/>
          <w:lang w:val="en-US"/>
        </w:rPr>
        <w:t>Crop failure:</w:t>
      </w:r>
      <w:r w:rsidR="00B414A8" w:rsidRPr="001B0481">
        <w:rPr>
          <w:rFonts w:ascii="Arial" w:hAnsi="Arial" w:cs="Arial"/>
          <w:b/>
          <w:lang w:val="en-US"/>
        </w:rPr>
        <w:t xml:space="preserve"> </w:t>
      </w:r>
      <w:r w:rsidR="001B0481" w:rsidRPr="001B0481">
        <w:rPr>
          <w:rFonts w:ascii="Arial" w:hAnsi="Arial" w:cs="Arial"/>
          <w:lang w:val="en-US"/>
        </w:rPr>
        <w:t>Irrigation not possible.</w:t>
      </w:r>
    </w:p>
    <w:p w14:paraId="4794B941" w14:textId="5A733675" w:rsidR="004220F1" w:rsidRPr="001B0481" w:rsidRDefault="001B0481" w:rsidP="001B0481">
      <w:pPr>
        <w:pStyle w:val="Listenabsatz"/>
        <w:widowControl w:val="0"/>
        <w:numPr>
          <w:ilvl w:val="0"/>
          <w:numId w:val="4"/>
        </w:numPr>
        <w:autoSpaceDE w:val="0"/>
        <w:autoSpaceDN w:val="0"/>
        <w:adjustRightInd w:val="0"/>
        <w:spacing w:line="320" w:lineRule="atLeast"/>
        <w:rPr>
          <w:rFonts w:ascii="Arial" w:hAnsi="Arial" w:cs="Arial"/>
          <w:lang w:val="en-US"/>
        </w:rPr>
      </w:pPr>
      <w:r w:rsidRPr="001B0481">
        <w:rPr>
          <w:rFonts w:ascii="Arial" w:hAnsi="Arial" w:cs="Arial"/>
          <w:b/>
          <w:lang w:val="en-US"/>
        </w:rPr>
        <w:t>Livestock death</w:t>
      </w:r>
    </w:p>
    <w:p w14:paraId="2F93C137" w14:textId="3CB0BE57" w:rsidR="004220F1" w:rsidRPr="001B0481" w:rsidRDefault="001B0481" w:rsidP="001B0481">
      <w:pPr>
        <w:pStyle w:val="Listenabsatz"/>
        <w:widowControl w:val="0"/>
        <w:numPr>
          <w:ilvl w:val="0"/>
          <w:numId w:val="4"/>
        </w:numPr>
        <w:autoSpaceDE w:val="0"/>
        <w:autoSpaceDN w:val="0"/>
        <w:adjustRightInd w:val="0"/>
        <w:spacing w:line="320" w:lineRule="atLeast"/>
        <w:rPr>
          <w:rFonts w:ascii="Arial" w:hAnsi="Arial" w:cs="Arial"/>
          <w:b/>
          <w:lang w:val="en-US"/>
        </w:rPr>
      </w:pPr>
      <w:r>
        <w:rPr>
          <w:rFonts w:ascii="Arial" w:hAnsi="Arial" w:cs="Arial"/>
          <w:b/>
          <w:lang w:val="en-US"/>
        </w:rPr>
        <w:t xml:space="preserve">Famine </w:t>
      </w:r>
      <w:r>
        <w:rPr>
          <w:rFonts w:ascii="Arial" w:hAnsi="Arial" w:cs="Arial"/>
          <w:lang w:val="en-US"/>
        </w:rPr>
        <w:t>from undernourishment.</w:t>
      </w:r>
    </w:p>
    <w:p w14:paraId="52683A37" w14:textId="43A84564" w:rsidR="004220F1" w:rsidRPr="001B0481" w:rsidRDefault="001B0481" w:rsidP="001B0481">
      <w:pPr>
        <w:pStyle w:val="Listenabsatz"/>
        <w:widowControl w:val="0"/>
        <w:numPr>
          <w:ilvl w:val="0"/>
          <w:numId w:val="4"/>
        </w:numPr>
        <w:autoSpaceDE w:val="0"/>
        <w:autoSpaceDN w:val="0"/>
        <w:adjustRightInd w:val="0"/>
        <w:spacing w:line="320" w:lineRule="atLeast"/>
        <w:rPr>
          <w:rFonts w:ascii="Arial" w:hAnsi="Arial" w:cs="Arial"/>
          <w:b/>
          <w:lang w:val="en-US"/>
        </w:rPr>
      </w:pPr>
      <w:r>
        <w:rPr>
          <w:rFonts w:ascii="Arial" w:hAnsi="Arial" w:cs="Arial"/>
          <w:b/>
          <w:lang w:val="en-US"/>
        </w:rPr>
        <w:t xml:space="preserve">Conflict </w:t>
      </w:r>
      <w:r>
        <w:rPr>
          <w:rFonts w:ascii="Arial" w:hAnsi="Arial" w:cs="Arial"/>
          <w:lang w:val="en-US"/>
        </w:rPr>
        <w:t>over lack of resources (River Jordan drainage basin).</w:t>
      </w:r>
    </w:p>
    <w:p w14:paraId="038E24A7" w14:textId="265BCF24" w:rsidR="004220F1" w:rsidRPr="001B0481" w:rsidRDefault="00F21450" w:rsidP="001B0481">
      <w:pPr>
        <w:pStyle w:val="Listenabsatz"/>
        <w:widowControl w:val="0"/>
        <w:numPr>
          <w:ilvl w:val="0"/>
          <w:numId w:val="4"/>
        </w:numPr>
        <w:autoSpaceDE w:val="0"/>
        <w:autoSpaceDN w:val="0"/>
        <w:adjustRightInd w:val="0"/>
        <w:spacing w:line="320" w:lineRule="atLeast"/>
        <w:rPr>
          <w:rFonts w:ascii="Arial" w:hAnsi="Arial" w:cs="Arial"/>
          <w:b/>
          <w:lang w:val="en-US"/>
        </w:rPr>
      </w:pPr>
      <w:r>
        <w:rPr>
          <w:rFonts w:ascii="Arial" w:hAnsi="Arial" w:cs="Arial"/>
          <w:b/>
          <w:lang w:val="en-US"/>
        </w:rPr>
        <w:t>Refugees</w:t>
      </w:r>
    </w:p>
    <w:p w14:paraId="7F20D7E1" w14:textId="77777777" w:rsidR="004220F1" w:rsidRDefault="004220F1" w:rsidP="000B0E86">
      <w:pPr>
        <w:widowControl w:val="0"/>
        <w:autoSpaceDE w:val="0"/>
        <w:autoSpaceDN w:val="0"/>
        <w:adjustRightInd w:val="0"/>
        <w:spacing w:line="320" w:lineRule="atLeast"/>
        <w:rPr>
          <w:rFonts w:ascii="Arial" w:hAnsi="Arial" w:cs="Arial"/>
          <w:b/>
          <w:lang w:val="en-US"/>
        </w:rPr>
      </w:pPr>
    </w:p>
    <w:p w14:paraId="192C6BBD" w14:textId="77777777" w:rsidR="00F23272" w:rsidRDefault="00F23272" w:rsidP="000B0E86">
      <w:pPr>
        <w:widowControl w:val="0"/>
        <w:autoSpaceDE w:val="0"/>
        <w:autoSpaceDN w:val="0"/>
        <w:adjustRightInd w:val="0"/>
        <w:spacing w:line="320" w:lineRule="atLeast"/>
        <w:rPr>
          <w:rFonts w:ascii="Arial" w:hAnsi="Arial" w:cs="Arial"/>
          <w:sz w:val="28"/>
          <w:szCs w:val="28"/>
          <w:u w:val="single"/>
          <w:lang w:val="en-US"/>
        </w:rPr>
      </w:pPr>
    </w:p>
    <w:p w14:paraId="2860D9D0" w14:textId="2690B996" w:rsidR="00F23272" w:rsidRPr="00245552" w:rsidRDefault="00F23272" w:rsidP="000B0E86">
      <w:pPr>
        <w:widowControl w:val="0"/>
        <w:autoSpaceDE w:val="0"/>
        <w:autoSpaceDN w:val="0"/>
        <w:adjustRightInd w:val="0"/>
        <w:spacing w:line="320" w:lineRule="atLeast"/>
        <w:rPr>
          <w:rFonts w:ascii="Arial" w:hAnsi="Arial" w:cs="Arial"/>
          <w:u w:val="single"/>
          <w:lang w:val="en-US"/>
        </w:rPr>
      </w:pPr>
      <w:bookmarkStart w:id="0" w:name="_GoBack"/>
      <w:r w:rsidRPr="00245552">
        <w:rPr>
          <w:rFonts w:ascii="Arial" w:hAnsi="Arial" w:cs="Arial"/>
          <w:u w:val="single"/>
          <w:lang w:val="en-US"/>
        </w:rPr>
        <w:t>Solutions to water scarcity:</w:t>
      </w:r>
    </w:p>
    <w:bookmarkEnd w:id="0"/>
    <w:p w14:paraId="582DE6A2" w14:textId="77777777" w:rsidR="00F23272" w:rsidRDefault="00F23272" w:rsidP="000B0E86">
      <w:pPr>
        <w:widowControl w:val="0"/>
        <w:autoSpaceDE w:val="0"/>
        <w:autoSpaceDN w:val="0"/>
        <w:adjustRightInd w:val="0"/>
        <w:spacing w:line="320" w:lineRule="atLeast"/>
        <w:rPr>
          <w:rFonts w:ascii="Arial" w:hAnsi="Arial" w:cs="Arial"/>
          <w:sz w:val="28"/>
          <w:szCs w:val="28"/>
          <w:u w:val="single"/>
          <w:lang w:val="en-US"/>
        </w:rPr>
      </w:pPr>
    </w:p>
    <w:p w14:paraId="73F5BECC" w14:textId="2BE5516A" w:rsidR="00F23272" w:rsidRDefault="00F23272" w:rsidP="000B0E86">
      <w:pPr>
        <w:widowControl w:val="0"/>
        <w:autoSpaceDE w:val="0"/>
        <w:autoSpaceDN w:val="0"/>
        <w:adjustRightInd w:val="0"/>
        <w:spacing w:line="320" w:lineRule="atLeast"/>
        <w:rPr>
          <w:rFonts w:ascii="Arial" w:hAnsi="Arial" w:cs="Arial"/>
          <w:lang w:val="en-US"/>
        </w:rPr>
      </w:pPr>
      <w:r>
        <w:rPr>
          <w:rFonts w:ascii="Arial" w:hAnsi="Arial" w:cs="Arial"/>
          <w:lang w:val="en-US"/>
        </w:rPr>
        <w:t>Possible solutions include:</w:t>
      </w:r>
    </w:p>
    <w:p w14:paraId="35A5922B" w14:textId="32A50327" w:rsidR="00F23272" w:rsidRDefault="00F23272" w:rsidP="00F23272">
      <w:pPr>
        <w:pStyle w:val="Listenabsatz"/>
        <w:widowControl w:val="0"/>
        <w:numPr>
          <w:ilvl w:val="0"/>
          <w:numId w:val="5"/>
        </w:numPr>
        <w:autoSpaceDE w:val="0"/>
        <w:autoSpaceDN w:val="0"/>
        <w:adjustRightInd w:val="0"/>
        <w:spacing w:line="320" w:lineRule="atLeast"/>
        <w:rPr>
          <w:rFonts w:ascii="Arial" w:hAnsi="Arial" w:cs="Arial"/>
          <w:lang w:val="en-US"/>
        </w:rPr>
      </w:pPr>
      <w:r w:rsidRPr="00F23272">
        <w:rPr>
          <w:rFonts w:ascii="Arial" w:hAnsi="Arial" w:cs="Arial"/>
          <w:b/>
          <w:lang w:val="en-US"/>
        </w:rPr>
        <w:t>Sewage treatment</w:t>
      </w:r>
      <w:r>
        <w:rPr>
          <w:rFonts w:ascii="Arial" w:hAnsi="Arial" w:cs="Arial"/>
          <w:lang w:val="en-US"/>
        </w:rPr>
        <w:t>: Using a number of processes to remove contaminants, using physical, chemical and biological (microorganisms) treatment.</w:t>
      </w:r>
    </w:p>
    <w:p w14:paraId="7F76C3E9" w14:textId="6A58DF9C" w:rsidR="00F23272" w:rsidRDefault="00F23272" w:rsidP="00F23272">
      <w:pPr>
        <w:pStyle w:val="Listenabsatz"/>
        <w:widowControl w:val="0"/>
        <w:numPr>
          <w:ilvl w:val="0"/>
          <w:numId w:val="5"/>
        </w:numPr>
        <w:autoSpaceDE w:val="0"/>
        <w:autoSpaceDN w:val="0"/>
        <w:adjustRightInd w:val="0"/>
        <w:spacing w:line="320" w:lineRule="atLeast"/>
        <w:rPr>
          <w:rFonts w:ascii="Arial" w:hAnsi="Arial" w:cs="Arial"/>
          <w:lang w:val="en-US"/>
        </w:rPr>
      </w:pPr>
      <w:r>
        <w:rPr>
          <w:rFonts w:ascii="Arial" w:hAnsi="Arial" w:cs="Arial"/>
          <w:b/>
          <w:lang w:val="en-US"/>
        </w:rPr>
        <w:t>Desalination</w:t>
      </w:r>
      <w:r w:rsidRPr="00F23272">
        <w:rPr>
          <w:rFonts w:ascii="Arial" w:hAnsi="Arial" w:cs="Arial"/>
          <w:lang w:val="en-US"/>
        </w:rPr>
        <w:t>:</w:t>
      </w:r>
      <w:r>
        <w:rPr>
          <w:rFonts w:ascii="Arial" w:hAnsi="Arial" w:cs="Arial"/>
          <w:lang w:val="en-US"/>
        </w:rPr>
        <w:t xml:space="preserve"> New processes like reverse osmosis are used to desalinize water. Countries like Saudi Arabia have adopted this process, however it requires a high level of technology and is energy intensive.</w:t>
      </w:r>
    </w:p>
    <w:p w14:paraId="6E8754BC" w14:textId="07220830" w:rsidR="00F23272" w:rsidRPr="00F23272" w:rsidRDefault="00F23272" w:rsidP="00F23272">
      <w:pPr>
        <w:pStyle w:val="Listenabsatz"/>
        <w:widowControl w:val="0"/>
        <w:numPr>
          <w:ilvl w:val="0"/>
          <w:numId w:val="5"/>
        </w:numPr>
        <w:autoSpaceDE w:val="0"/>
        <w:autoSpaceDN w:val="0"/>
        <w:adjustRightInd w:val="0"/>
        <w:spacing w:line="320" w:lineRule="atLeast"/>
        <w:rPr>
          <w:rFonts w:ascii="Arial" w:hAnsi="Arial" w:cs="Arial"/>
          <w:lang w:val="en-US"/>
        </w:rPr>
      </w:pPr>
      <w:r>
        <w:rPr>
          <w:rFonts w:ascii="Arial" w:hAnsi="Arial" w:cs="Arial"/>
          <w:b/>
          <w:lang w:val="en-US"/>
        </w:rPr>
        <w:t>Conservation methods and charities</w:t>
      </w:r>
      <w:r w:rsidRPr="00F23272">
        <w:rPr>
          <w:rFonts w:ascii="Arial" w:hAnsi="Arial" w:cs="Arial"/>
          <w:lang w:val="en-US"/>
        </w:rPr>
        <w:t>:</w:t>
      </w:r>
      <w:r>
        <w:rPr>
          <w:rFonts w:ascii="Arial" w:hAnsi="Arial" w:cs="Arial"/>
          <w:lang w:val="en-US"/>
        </w:rPr>
        <w:t xml:space="preserve"> Awareness on reduced water consumption and aid for developing countries (water filters).</w:t>
      </w:r>
    </w:p>
    <w:p w14:paraId="2A06E24D" w14:textId="77777777" w:rsidR="00F03880" w:rsidRPr="00F03880" w:rsidRDefault="00F03880" w:rsidP="000B0E86">
      <w:pPr>
        <w:widowControl w:val="0"/>
        <w:autoSpaceDE w:val="0"/>
        <w:autoSpaceDN w:val="0"/>
        <w:adjustRightInd w:val="0"/>
        <w:spacing w:line="320" w:lineRule="atLeast"/>
        <w:rPr>
          <w:rFonts w:ascii="Arial" w:hAnsi="Arial" w:cs="Arial"/>
          <w:lang w:val="en-US"/>
        </w:rPr>
      </w:pPr>
    </w:p>
    <w:p w14:paraId="65247EB5" w14:textId="77777777" w:rsidR="000B0E86" w:rsidRPr="000B0E86" w:rsidRDefault="000B0E86" w:rsidP="000B0E86">
      <w:pPr>
        <w:jc w:val="center"/>
        <w:rPr>
          <w:rFonts w:ascii="Arial" w:hAnsi="Arial" w:cs="Arial"/>
          <w:lang w:val="en-US"/>
        </w:rPr>
      </w:pPr>
    </w:p>
    <w:sectPr w:rsidR="000B0E86" w:rsidRPr="000B0E86" w:rsidSect="00A835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56C5"/>
    <w:multiLevelType w:val="hybridMultilevel"/>
    <w:tmpl w:val="21228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D83582"/>
    <w:multiLevelType w:val="hybridMultilevel"/>
    <w:tmpl w:val="D1B216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706B2B"/>
    <w:multiLevelType w:val="hybridMultilevel"/>
    <w:tmpl w:val="45289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757C36"/>
    <w:multiLevelType w:val="hybridMultilevel"/>
    <w:tmpl w:val="0B8E9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F06AC0"/>
    <w:multiLevelType w:val="hybridMultilevel"/>
    <w:tmpl w:val="38E2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86"/>
    <w:rsid w:val="000B0E86"/>
    <w:rsid w:val="001B0481"/>
    <w:rsid w:val="00245552"/>
    <w:rsid w:val="004220F1"/>
    <w:rsid w:val="00A52FC9"/>
    <w:rsid w:val="00A835FC"/>
    <w:rsid w:val="00A979EB"/>
    <w:rsid w:val="00B414A8"/>
    <w:rsid w:val="00D63CD7"/>
    <w:rsid w:val="00F03880"/>
    <w:rsid w:val="00F21450"/>
    <w:rsid w:val="00F232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ADB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0E86"/>
    <w:pPr>
      <w:ind w:left="720"/>
      <w:contextualSpacing/>
    </w:pPr>
  </w:style>
  <w:style w:type="table" w:styleId="Tabellenraster">
    <w:name w:val="Table Grid"/>
    <w:basedOn w:val="NormaleTabelle"/>
    <w:uiPriority w:val="59"/>
    <w:rsid w:val="00F03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0E86"/>
    <w:pPr>
      <w:ind w:left="720"/>
      <w:contextualSpacing/>
    </w:pPr>
  </w:style>
  <w:style w:type="table" w:styleId="Tabellenraster">
    <w:name w:val="Table Grid"/>
    <w:basedOn w:val="NormaleTabelle"/>
    <w:uiPriority w:val="59"/>
    <w:rsid w:val="00F03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2911</Characters>
  <Application>Microsoft Macintosh Word</Application>
  <DocSecurity>0</DocSecurity>
  <Lines>24</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7</cp:revision>
  <dcterms:created xsi:type="dcterms:W3CDTF">2015-12-29T11:20:00Z</dcterms:created>
  <dcterms:modified xsi:type="dcterms:W3CDTF">2016-03-28T23:04:00Z</dcterms:modified>
</cp:coreProperties>
</file>